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B5DA2" w14:textId="4C1A8536" w:rsidR="009D5C15" w:rsidRPr="00454F77" w:rsidRDefault="0070649B" w:rsidP="00A17AC8">
      <w:pPr>
        <w:spacing w:after="0"/>
        <w:jc w:val="center"/>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T</w:t>
      </w:r>
      <w:r w:rsidR="003E1A25" w:rsidRPr="00454F77">
        <w:rPr>
          <w:rFonts w:ascii="Times New Roman" w:hAnsi="Times New Roman" w:cs="Times New Roman"/>
          <w:b/>
          <w:bCs/>
          <w:sz w:val="26"/>
          <w:szCs w:val="26"/>
          <w:lang w:val="ro-RO"/>
        </w:rPr>
        <w:t>ermeni de referință</w:t>
      </w:r>
      <w:r w:rsidR="009D5C15" w:rsidRPr="00454F77">
        <w:rPr>
          <w:rFonts w:ascii="Times New Roman" w:hAnsi="Times New Roman" w:cs="Times New Roman"/>
          <w:b/>
          <w:bCs/>
          <w:sz w:val="26"/>
          <w:szCs w:val="26"/>
          <w:lang w:val="ro-RO"/>
        </w:rPr>
        <w:t xml:space="preserve"> </w:t>
      </w:r>
      <w:r w:rsidRPr="00454F77">
        <w:rPr>
          <w:rFonts w:ascii="Times New Roman" w:hAnsi="Times New Roman" w:cs="Times New Roman"/>
          <w:b/>
          <w:bCs/>
          <w:sz w:val="26"/>
          <w:szCs w:val="26"/>
          <w:lang w:val="ro-RO"/>
        </w:rPr>
        <w:t xml:space="preserve">pentru </w:t>
      </w:r>
      <w:r w:rsidR="009D5C15" w:rsidRPr="00454F77">
        <w:rPr>
          <w:rFonts w:ascii="Times New Roman" w:hAnsi="Times New Roman" w:cs="Times New Roman"/>
          <w:b/>
          <w:bCs/>
          <w:sz w:val="26"/>
          <w:szCs w:val="26"/>
          <w:lang w:val="ro-RO"/>
        </w:rPr>
        <w:t>selectarea unui expert/</w:t>
      </w:r>
      <w:r w:rsidR="00F75479" w:rsidRPr="00454F77">
        <w:rPr>
          <w:rFonts w:ascii="Times New Roman" w:hAnsi="Times New Roman" w:cs="Times New Roman"/>
          <w:b/>
          <w:bCs/>
          <w:sz w:val="26"/>
          <w:szCs w:val="26"/>
          <w:lang w:val="ro-RO"/>
        </w:rPr>
        <w:t xml:space="preserve"> </w:t>
      </w:r>
      <w:r w:rsidR="009D5C15" w:rsidRPr="00454F77">
        <w:rPr>
          <w:rFonts w:ascii="Times New Roman" w:hAnsi="Times New Roman" w:cs="Times New Roman"/>
          <w:b/>
          <w:bCs/>
          <w:sz w:val="26"/>
          <w:szCs w:val="26"/>
          <w:lang w:val="ro-RO"/>
        </w:rPr>
        <w:t>unei experte</w:t>
      </w:r>
      <w:r w:rsidR="002848BD" w:rsidRPr="00454F77">
        <w:rPr>
          <w:rFonts w:ascii="Times New Roman" w:hAnsi="Times New Roman" w:cs="Times New Roman"/>
          <w:b/>
          <w:bCs/>
          <w:sz w:val="26"/>
          <w:szCs w:val="26"/>
          <w:lang w:val="ro-RO"/>
        </w:rPr>
        <w:t>/ grup de experți/ experte</w:t>
      </w:r>
      <w:r w:rsidR="009D5C15" w:rsidRPr="00454F77">
        <w:rPr>
          <w:rFonts w:ascii="Times New Roman" w:hAnsi="Times New Roman" w:cs="Times New Roman"/>
          <w:b/>
          <w:bCs/>
          <w:sz w:val="26"/>
          <w:szCs w:val="26"/>
          <w:lang w:val="ro-RO"/>
        </w:rPr>
        <w:t xml:space="preserve"> </w:t>
      </w:r>
      <w:r w:rsidR="00C453BB">
        <w:rPr>
          <w:rFonts w:ascii="Times New Roman" w:hAnsi="Times New Roman" w:cs="Times New Roman"/>
          <w:b/>
          <w:bCs/>
          <w:sz w:val="26"/>
          <w:szCs w:val="26"/>
          <w:lang w:val="ro-RO"/>
        </w:rPr>
        <w:t xml:space="preserve">(echipă de persoane fizice) </w:t>
      </w:r>
      <w:r w:rsidR="009D5C15" w:rsidRPr="00454F77">
        <w:rPr>
          <w:rFonts w:ascii="Times New Roman" w:hAnsi="Times New Roman" w:cs="Times New Roman"/>
          <w:b/>
          <w:bCs/>
          <w:sz w:val="26"/>
          <w:szCs w:val="26"/>
          <w:lang w:val="ro-RO"/>
        </w:rPr>
        <w:t xml:space="preserve">pentru elaborarea </w:t>
      </w:r>
      <w:r w:rsidRPr="00454F77">
        <w:rPr>
          <w:rFonts w:ascii="Times New Roman" w:hAnsi="Times New Roman" w:cs="Times New Roman"/>
          <w:b/>
          <w:bCs/>
          <w:sz w:val="26"/>
          <w:szCs w:val="26"/>
          <w:lang w:val="ro-RO"/>
        </w:rPr>
        <w:t>Raportului tematic</w:t>
      </w:r>
      <w:r w:rsidR="003E1A25" w:rsidRPr="00454F77">
        <w:rPr>
          <w:rFonts w:ascii="Times New Roman" w:hAnsi="Times New Roman" w:cs="Times New Roman"/>
          <w:b/>
          <w:bCs/>
          <w:sz w:val="26"/>
          <w:szCs w:val="26"/>
          <w:lang w:val="ro-RO"/>
        </w:rPr>
        <w:t>/</w:t>
      </w:r>
      <w:r w:rsidR="002848BD" w:rsidRPr="00454F77">
        <w:rPr>
          <w:rFonts w:ascii="Times New Roman" w:hAnsi="Times New Roman" w:cs="Times New Roman"/>
          <w:b/>
          <w:bCs/>
          <w:sz w:val="26"/>
          <w:szCs w:val="26"/>
          <w:lang w:val="ro-RO"/>
        </w:rPr>
        <w:t xml:space="preserve"> </w:t>
      </w:r>
      <w:r w:rsidR="003E1A25" w:rsidRPr="00454F77">
        <w:rPr>
          <w:rFonts w:ascii="Times New Roman" w:hAnsi="Times New Roman" w:cs="Times New Roman"/>
          <w:b/>
          <w:bCs/>
          <w:sz w:val="26"/>
          <w:szCs w:val="26"/>
          <w:lang w:val="ro-RO"/>
        </w:rPr>
        <w:t>Studiu</w:t>
      </w:r>
      <w:r w:rsidR="002848BD" w:rsidRPr="00454F77">
        <w:rPr>
          <w:rFonts w:ascii="Times New Roman" w:hAnsi="Times New Roman" w:cs="Times New Roman"/>
          <w:b/>
          <w:bCs/>
          <w:sz w:val="26"/>
          <w:szCs w:val="26"/>
          <w:lang w:val="ro-RO"/>
        </w:rPr>
        <w:t>l</w:t>
      </w:r>
      <w:r w:rsidR="00F75479" w:rsidRPr="00454F77">
        <w:rPr>
          <w:rFonts w:ascii="Times New Roman" w:hAnsi="Times New Roman" w:cs="Times New Roman"/>
          <w:b/>
          <w:bCs/>
          <w:sz w:val="26"/>
          <w:szCs w:val="26"/>
          <w:lang w:val="ro-RO"/>
        </w:rPr>
        <w:t>ui</w:t>
      </w:r>
    </w:p>
    <w:p w14:paraId="23CE1496" w14:textId="7A3E9235" w:rsidR="0070649B" w:rsidRPr="00454F77" w:rsidRDefault="0070649B" w:rsidP="00A17AC8">
      <w:pPr>
        <w:spacing w:after="0"/>
        <w:jc w:val="center"/>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w:t>
      </w:r>
      <w:r w:rsidR="00E47553" w:rsidRPr="00454F77">
        <w:rPr>
          <w:rFonts w:ascii="Times New Roman" w:hAnsi="Times New Roman" w:cs="Times New Roman"/>
          <w:b/>
          <w:bCs/>
          <w:sz w:val="26"/>
          <w:szCs w:val="26"/>
          <w:lang w:val="ro-RO"/>
        </w:rPr>
        <w:t xml:space="preserve">Participarea copiilor în procesele electorale și </w:t>
      </w:r>
      <w:r w:rsidR="002E74E1">
        <w:rPr>
          <w:rFonts w:ascii="Times New Roman" w:hAnsi="Times New Roman" w:cs="Times New Roman"/>
          <w:b/>
          <w:bCs/>
          <w:sz w:val="26"/>
          <w:szCs w:val="26"/>
          <w:lang w:val="ro-RO"/>
        </w:rPr>
        <w:t>politice</w:t>
      </w:r>
      <w:r w:rsidR="00E47553" w:rsidRPr="00454F77">
        <w:rPr>
          <w:rFonts w:ascii="Times New Roman" w:hAnsi="Times New Roman" w:cs="Times New Roman"/>
          <w:b/>
          <w:bCs/>
          <w:sz w:val="26"/>
          <w:szCs w:val="26"/>
          <w:lang w:val="ro-RO"/>
        </w:rPr>
        <w:t xml:space="preserve"> în Republica Moldova</w:t>
      </w:r>
      <w:r w:rsidRPr="00454F77">
        <w:rPr>
          <w:rFonts w:ascii="Times New Roman" w:hAnsi="Times New Roman" w:cs="Times New Roman"/>
          <w:b/>
          <w:bCs/>
          <w:sz w:val="26"/>
          <w:szCs w:val="26"/>
          <w:lang w:val="ro-RO"/>
        </w:rPr>
        <w:t>”</w:t>
      </w:r>
    </w:p>
    <w:p w14:paraId="1CE7B5F5" w14:textId="77777777" w:rsidR="009D5C15" w:rsidRPr="00454F77" w:rsidRDefault="009D5C15" w:rsidP="00E34160">
      <w:pPr>
        <w:spacing w:after="0"/>
        <w:jc w:val="both"/>
        <w:rPr>
          <w:rFonts w:ascii="Times New Roman" w:hAnsi="Times New Roman" w:cs="Times New Roman"/>
          <w:b/>
          <w:bCs/>
          <w:sz w:val="26"/>
          <w:szCs w:val="26"/>
          <w:lang w:val="ro-RO"/>
        </w:rPr>
      </w:pPr>
    </w:p>
    <w:p w14:paraId="04AF29DB" w14:textId="3280AD5D" w:rsidR="00D11A28" w:rsidRPr="00454F77" w:rsidRDefault="005B484E" w:rsidP="002D3DAE">
      <w:pPr>
        <w:spacing w:before="240" w:after="0"/>
        <w:ind w:right="-279" w:firstLine="720"/>
        <w:jc w:val="both"/>
        <w:rPr>
          <w:rFonts w:ascii="Times New Roman" w:hAnsi="Times New Roman" w:cs="Times New Roman"/>
          <w:sz w:val="26"/>
          <w:szCs w:val="26"/>
          <w:lang w:val="ro-RO"/>
        </w:rPr>
      </w:pPr>
      <w:r w:rsidRPr="00454F77">
        <w:rPr>
          <w:rFonts w:ascii="Times New Roman" w:hAnsi="Times New Roman" w:cs="Times New Roman"/>
          <w:b/>
          <w:bCs/>
          <w:sz w:val="26"/>
          <w:szCs w:val="26"/>
          <w:lang w:val="ro-RO"/>
        </w:rPr>
        <w:t>Profil:</w:t>
      </w:r>
      <w:r w:rsidRPr="00454F77">
        <w:rPr>
          <w:rFonts w:ascii="Times New Roman" w:hAnsi="Times New Roman" w:cs="Times New Roman"/>
          <w:sz w:val="26"/>
          <w:szCs w:val="26"/>
          <w:lang w:val="ro-RO"/>
        </w:rPr>
        <w:t xml:space="preserve"> </w:t>
      </w:r>
      <w:r w:rsidR="0070649B" w:rsidRPr="00454F77">
        <w:rPr>
          <w:rFonts w:ascii="Times New Roman" w:hAnsi="Times New Roman" w:cs="Times New Roman"/>
          <w:sz w:val="26"/>
          <w:szCs w:val="26"/>
          <w:lang w:val="ro-RO"/>
        </w:rPr>
        <w:t>Oficiul Avocatului Poporului este</w:t>
      </w:r>
      <w:r w:rsidR="003D396F" w:rsidRPr="00454F77">
        <w:rPr>
          <w:rFonts w:ascii="Times New Roman" w:hAnsi="Times New Roman" w:cs="Times New Roman"/>
          <w:sz w:val="26"/>
          <w:szCs w:val="26"/>
          <w:lang w:val="ro-RO"/>
        </w:rPr>
        <w:t xml:space="preserve"> </w:t>
      </w:r>
      <w:r w:rsidR="0070649B" w:rsidRPr="00454F77">
        <w:rPr>
          <w:rFonts w:ascii="Times New Roman" w:hAnsi="Times New Roman" w:cs="Times New Roman"/>
          <w:sz w:val="26"/>
          <w:szCs w:val="26"/>
          <w:lang w:val="ro-RO"/>
        </w:rPr>
        <w:t>Instituți</w:t>
      </w:r>
      <w:r w:rsidR="003D396F" w:rsidRPr="00454F77">
        <w:rPr>
          <w:rFonts w:ascii="Times New Roman" w:hAnsi="Times New Roman" w:cs="Times New Roman"/>
          <w:sz w:val="26"/>
          <w:szCs w:val="26"/>
          <w:lang w:val="ro-RO"/>
        </w:rPr>
        <w:t>a</w:t>
      </w:r>
      <w:r w:rsidR="0070649B" w:rsidRPr="00454F77">
        <w:rPr>
          <w:rFonts w:ascii="Times New Roman" w:hAnsi="Times New Roman" w:cs="Times New Roman"/>
          <w:sz w:val="26"/>
          <w:szCs w:val="26"/>
          <w:lang w:val="ro-RO"/>
        </w:rPr>
        <w:t xml:space="preserve"> Națională </w:t>
      </w:r>
      <w:r w:rsidR="003D396F" w:rsidRPr="00454F77">
        <w:rPr>
          <w:rFonts w:ascii="Times New Roman" w:hAnsi="Times New Roman" w:cs="Times New Roman"/>
          <w:sz w:val="26"/>
          <w:szCs w:val="26"/>
          <w:lang w:val="ro-RO"/>
        </w:rPr>
        <w:t>pentru</w:t>
      </w:r>
      <w:r w:rsidR="0070649B" w:rsidRPr="00454F77">
        <w:rPr>
          <w:rFonts w:ascii="Times New Roman" w:hAnsi="Times New Roman" w:cs="Times New Roman"/>
          <w:sz w:val="26"/>
          <w:szCs w:val="26"/>
          <w:lang w:val="ro-RO"/>
        </w:rPr>
        <w:t xml:space="preserve"> </w:t>
      </w:r>
      <w:r w:rsidR="003D396F" w:rsidRPr="00454F77">
        <w:rPr>
          <w:rFonts w:ascii="Times New Roman" w:hAnsi="Times New Roman" w:cs="Times New Roman"/>
          <w:sz w:val="26"/>
          <w:szCs w:val="26"/>
          <w:lang w:val="ro-RO"/>
        </w:rPr>
        <w:t xml:space="preserve">Protecția </w:t>
      </w:r>
      <w:r w:rsidR="0070649B" w:rsidRPr="00454F77">
        <w:rPr>
          <w:rFonts w:ascii="Times New Roman" w:hAnsi="Times New Roman" w:cs="Times New Roman"/>
          <w:sz w:val="26"/>
          <w:szCs w:val="26"/>
          <w:lang w:val="ro-RO"/>
        </w:rPr>
        <w:t>Drepturil</w:t>
      </w:r>
      <w:r w:rsidR="003D396F" w:rsidRPr="00454F77">
        <w:rPr>
          <w:rFonts w:ascii="Times New Roman" w:hAnsi="Times New Roman" w:cs="Times New Roman"/>
          <w:sz w:val="26"/>
          <w:szCs w:val="26"/>
          <w:lang w:val="ro-RO"/>
        </w:rPr>
        <w:t>or</w:t>
      </w:r>
      <w:r w:rsidR="0070649B" w:rsidRPr="00454F77">
        <w:rPr>
          <w:rFonts w:ascii="Times New Roman" w:hAnsi="Times New Roman" w:cs="Times New Roman"/>
          <w:sz w:val="26"/>
          <w:szCs w:val="26"/>
          <w:lang w:val="ro-RO"/>
        </w:rPr>
        <w:t xml:space="preserve"> Omului</w:t>
      </w:r>
      <w:r w:rsidR="003D396F" w:rsidRPr="00454F77">
        <w:rPr>
          <w:rFonts w:ascii="Times New Roman" w:hAnsi="Times New Roman" w:cs="Times New Roman"/>
          <w:sz w:val="26"/>
          <w:szCs w:val="26"/>
          <w:lang w:val="ro-RO"/>
        </w:rPr>
        <w:t xml:space="preserve"> și</w:t>
      </w:r>
      <w:r w:rsidR="0070649B" w:rsidRPr="00454F77">
        <w:rPr>
          <w:rFonts w:ascii="Times New Roman" w:hAnsi="Times New Roman" w:cs="Times New Roman"/>
          <w:sz w:val="26"/>
          <w:szCs w:val="26"/>
          <w:lang w:val="ro-RO"/>
        </w:rPr>
        <w:t xml:space="preserve"> </w:t>
      </w:r>
      <w:r w:rsidR="003D396F" w:rsidRPr="00454F77">
        <w:rPr>
          <w:rFonts w:ascii="Times New Roman" w:hAnsi="Times New Roman" w:cs="Times New Roman"/>
          <w:sz w:val="26"/>
          <w:szCs w:val="26"/>
          <w:lang w:val="ro-RO"/>
        </w:rPr>
        <w:t xml:space="preserve">activează în baza </w:t>
      </w:r>
      <w:r w:rsidR="0070649B" w:rsidRPr="00454F77">
        <w:rPr>
          <w:rFonts w:ascii="Times New Roman" w:hAnsi="Times New Roman" w:cs="Times New Roman"/>
          <w:sz w:val="26"/>
          <w:szCs w:val="26"/>
          <w:lang w:val="ro-RO"/>
        </w:rPr>
        <w:t>Legii nr. 52/2014 cu privire la Avocatul Poporului</w:t>
      </w:r>
      <w:r w:rsidR="00073F8C" w:rsidRPr="00454F77">
        <w:rPr>
          <w:rFonts w:ascii="Times New Roman" w:hAnsi="Times New Roman" w:cs="Times New Roman"/>
          <w:sz w:val="26"/>
          <w:szCs w:val="26"/>
          <w:lang w:val="ro-RO"/>
        </w:rPr>
        <w:t xml:space="preserve"> (Ombudsmanul)</w:t>
      </w:r>
      <w:r w:rsidR="003D396F" w:rsidRPr="00454F77">
        <w:rPr>
          <w:rFonts w:ascii="Times New Roman" w:hAnsi="Times New Roman" w:cs="Times New Roman"/>
          <w:sz w:val="26"/>
          <w:szCs w:val="26"/>
          <w:lang w:val="ro-RO"/>
        </w:rPr>
        <w:t xml:space="preserve">. </w:t>
      </w:r>
    </w:p>
    <w:p w14:paraId="27EE2F9D" w14:textId="77777777" w:rsidR="002C10B5" w:rsidRPr="00454F77" w:rsidRDefault="002C10B5" w:rsidP="007918F1">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Potrivit art. 17 alin. (1) din Legea nr. 52/2014 cu privire la Avocatul Poporului (Ombudsmanul), Avocatul Poporului pentru drepturile copilului asigură implementarea, la nivel național, de către persoanele cu funcții de răspundere de toate nivelurile, a prevederilor Convenției ONU cu privire la drepturile copilului și ale altor tratate internaționale din domeniu la care Republica Moldova este parte.</w:t>
      </w:r>
    </w:p>
    <w:p w14:paraId="5FFC28F3" w14:textId="701670B1" w:rsidR="0070649B" w:rsidRPr="00454F77" w:rsidRDefault="00DE2096" w:rsidP="007918F1">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Conform</w:t>
      </w:r>
      <w:r w:rsidR="0070649B" w:rsidRPr="00454F77">
        <w:rPr>
          <w:rFonts w:ascii="Times New Roman" w:hAnsi="Times New Roman" w:cs="Times New Roman"/>
          <w:sz w:val="26"/>
          <w:szCs w:val="26"/>
          <w:lang w:val="ro-RO"/>
        </w:rPr>
        <w:t xml:space="preserve"> art. 29 alin. (6) din Legea nr. 52/2014, Avocatul Poporului pentru drepturile copilului poate prezenta public rapoarte tematice privind respectarea drepturilor și libertăților copilului.</w:t>
      </w:r>
    </w:p>
    <w:p w14:paraId="63BDD466" w14:textId="77777777" w:rsidR="00C24977" w:rsidRPr="00454F77" w:rsidRDefault="00C24977" w:rsidP="00AB7893">
      <w:pPr>
        <w:spacing w:after="0"/>
        <w:ind w:right="-279" w:firstLine="720"/>
        <w:jc w:val="both"/>
        <w:rPr>
          <w:rFonts w:ascii="Times New Roman" w:hAnsi="Times New Roman" w:cs="Times New Roman"/>
          <w:sz w:val="26"/>
          <w:szCs w:val="26"/>
          <w:lang w:val="ro-RO"/>
        </w:rPr>
      </w:pPr>
    </w:p>
    <w:p w14:paraId="151F86FF" w14:textId="77777777" w:rsidR="002D3DAE" w:rsidRPr="00454F77" w:rsidRDefault="002D3DAE" w:rsidP="00440387">
      <w:pPr>
        <w:ind w:right="-279" w:firstLine="720"/>
        <w:jc w:val="both"/>
        <w:rPr>
          <w:rFonts w:ascii="Times New Roman" w:hAnsi="Times New Roman" w:cs="Times New Roman"/>
          <w:sz w:val="26"/>
          <w:szCs w:val="26"/>
          <w:lang w:val="ro-RO"/>
        </w:rPr>
      </w:pPr>
      <w:r w:rsidRPr="00454F77">
        <w:rPr>
          <w:rFonts w:ascii="Times New Roman" w:hAnsi="Times New Roman" w:cs="Times New Roman"/>
          <w:b/>
          <w:bCs/>
          <w:sz w:val="26"/>
          <w:szCs w:val="26"/>
          <w:lang w:val="ro-RO"/>
        </w:rPr>
        <w:t>Context și justificare:</w:t>
      </w:r>
      <w:r w:rsidRPr="00454F77">
        <w:rPr>
          <w:rFonts w:ascii="Times New Roman" w:hAnsi="Times New Roman" w:cs="Times New Roman"/>
          <w:sz w:val="26"/>
          <w:szCs w:val="26"/>
          <w:lang w:val="ro-RO"/>
        </w:rPr>
        <w:t xml:space="preserve"> </w:t>
      </w:r>
    </w:p>
    <w:p w14:paraId="03F1134A" w14:textId="7E967CAD" w:rsidR="007918F1" w:rsidRPr="00454F77" w:rsidRDefault="007918F1" w:rsidP="00440387">
      <w:p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Copiii și tinerii sunt, în mod sistematic, excluși din viața democratică. La nivel global, persoanele sub 18 ani reprezintă aproximativ o treime din populația lumii, însă, spre deosebire de adulți, majoritatea copiilor nu au posibilitatea de a-și exprima direct opinia asupra aspectelor și legilor care le influențează viața sau asupra celor care elaborează aceste legi.</w:t>
      </w:r>
      <w:r w:rsidRPr="00454F77">
        <w:rPr>
          <w:rStyle w:val="FootnoteReference"/>
          <w:rFonts w:ascii="Times New Roman" w:hAnsi="Times New Roman" w:cs="Times New Roman"/>
          <w:sz w:val="26"/>
          <w:szCs w:val="26"/>
          <w:lang w:val="ro-RO"/>
        </w:rPr>
        <w:footnoteReference w:id="1"/>
      </w:r>
    </w:p>
    <w:p w14:paraId="6B07C541" w14:textId="50C117C5" w:rsidR="007918F1" w:rsidRPr="00454F77" w:rsidRDefault="007918F1" w:rsidP="007918F1">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Comitetul ONU pentru Drepturile Copilului, în Comentariul General nr. 20 (2016) privind punerea în aplicare a drepturilor copilului în perioada adolescenței, subliniază importanța participării adolescenților ca mijloc de implicare politică și civică prin care aceștia pot negocia și pleda pentru realizarea drepturilor lor. Comitetul susține că statele ar trebui să adopte politici pentru a spori oportunitățile adolescenților de participare politică, aceasta fiind esențială pentru dezvoltarea unei cetățenii active. Potrivit Comentariului General nr. 20, „Adolescenții pot stabili legături cu semenii lor, se pot implica în procese politice și își pot consolida sentimentul de capacitate de acțiune pentru a lua decizii și a face alegeri informate și, prin urmare, trebuie sprijiniți în formarea de organizații prin intermediul cărora să poată participa în diverse moduri, inclusiv prin intermediul mediilor digitale. Dacă statele decid să reducă vârsta de vot sub 18 ani, acestea ar trebui să investească în măsuri care să sprijine </w:t>
      </w:r>
      <w:r w:rsidRPr="00454F77">
        <w:rPr>
          <w:rFonts w:ascii="Times New Roman" w:hAnsi="Times New Roman" w:cs="Times New Roman"/>
          <w:sz w:val="26"/>
          <w:szCs w:val="26"/>
          <w:lang w:val="ro-RO"/>
        </w:rPr>
        <w:lastRenderedPageBreak/>
        <w:t>adolescenții să înțeleagă, să recunoască și să își îndeplinească rolul de cetățeni activi, inclusiv prin educație civică și în domeniul drepturilor omului și prin identificarea și eliminarea barierelor în calea implicării și participării lor.”.</w:t>
      </w:r>
      <w:r w:rsidRPr="00454F77">
        <w:rPr>
          <w:rStyle w:val="FootnoteReference"/>
          <w:rFonts w:ascii="Times New Roman" w:hAnsi="Times New Roman" w:cs="Times New Roman"/>
          <w:sz w:val="26"/>
          <w:szCs w:val="26"/>
          <w:lang w:val="ro-RO"/>
        </w:rPr>
        <w:footnoteReference w:id="2"/>
      </w:r>
    </w:p>
    <w:p w14:paraId="219E380E" w14:textId="1C2AB01D" w:rsidR="001B2DDA" w:rsidRPr="00454F77" w:rsidRDefault="001B2DDA" w:rsidP="001B2DDA">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Totodată, Comitetul constată că „înțelegerea și conștientizarea de către adulți a dreptului adolescenților la participare sunt importante pentru exercitarea efectivă a acestui drept și încurajează statele să investească în instruire și activități de sensibilizare, în special pentru părinți și îngrijitori, profesioniștii care lucrează cu și pentru adolescenți, factorii de decizie politică și decidenți. Este necesar sprijin pentru a permite adulților să devină mentori și facilitatori, astfel încât adolescenții să își asume o responsabilitate mai mare pentru propriile vieți și pentru viețile celor din jur.”.</w:t>
      </w:r>
      <w:r w:rsidRPr="00454F77">
        <w:rPr>
          <w:rStyle w:val="FootnoteReference"/>
          <w:rFonts w:ascii="Times New Roman" w:hAnsi="Times New Roman" w:cs="Times New Roman"/>
          <w:sz w:val="26"/>
          <w:szCs w:val="26"/>
          <w:lang w:val="ro-RO"/>
        </w:rPr>
        <w:footnoteReference w:id="3"/>
      </w:r>
    </w:p>
    <w:p w14:paraId="117AD091" w14:textId="27144A37" w:rsidR="00D13779" w:rsidRPr="00454F77" w:rsidRDefault="00D13779" w:rsidP="00E47553">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La nivel european, preocupările privind participarea redusă a tinerilor la procesele electorale sunt constante. Adunarea Parlamentară a Consiliului Europei, prin Rezoluț</w:t>
      </w:r>
      <w:r w:rsidR="00E47553" w:rsidRPr="00454F77">
        <w:rPr>
          <w:rFonts w:ascii="Times New Roman" w:hAnsi="Times New Roman" w:cs="Times New Roman"/>
          <w:sz w:val="26"/>
          <w:szCs w:val="26"/>
          <w:lang w:val="ro-RO"/>
        </w:rPr>
        <w:t>ia</w:t>
      </w:r>
      <w:r w:rsidRPr="00454F77">
        <w:rPr>
          <w:rFonts w:ascii="Times New Roman" w:hAnsi="Times New Roman" w:cs="Times New Roman"/>
          <w:sz w:val="26"/>
          <w:szCs w:val="26"/>
          <w:lang w:val="ro-RO"/>
        </w:rPr>
        <w:t xml:space="preserve"> 1826 (2011)</w:t>
      </w:r>
      <w:r w:rsidRPr="00454F77">
        <w:rPr>
          <w:rStyle w:val="FootnoteReference"/>
          <w:rFonts w:ascii="Times New Roman" w:hAnsi="Times New Roman" w:cs="Times New Roman"/>
          <w:sz w:val="26"/>
          <w:szCs w:val="26"/>
          <w:lang w:val="ro-RO"/>
        </w:rPr>
        <w:footnoteReference w:id="4"/>
      </w:r>
      <w:r w:rsidR="00E47553" w:rsidRPr="00454F77">
        <w:rPr>
          <w:rFonts w:ascii="Times New Roman" w:hAnsi="Times New Roman" w:cs="Times New Roman"/>
          <w:sz w:val="26"/>
          <w:szCs w:val="26"/>
          <w:lang w:val="ro-RO"/>
        </w:rPr>
        <w:t>,</w:t>
      </w:r>
      <w:r w:rsidRPr="00454F77">
        <w:rPr>
          <w:rFonts w:ascii="Times New Roman" w:hAnsi="Times New Roman" w:cs="Times New Roman"/>
          <w:sz w:val="26"/>
          <w:szCs w:val="26"/>
          <w:lang w:val="ro-RO"/>
        </w:rPr>
        <w:t xml:space="preserve"> a atras atenția asupra riscului diminuării implicării civice a tinerilor și a impactului negativ asupra funcționării democrației</w:t>
      </w:r>
      <w:r w:rsidR="002D3DAE">
        <w:rPr>
          <w:rFonts w:ascii="Times New Roman" w:hAnsi="Times New Roman" w:cs="Times New Roman"/>
          <w:sz w:val="26"/>
          <w:szCs w:val="26"/>
          <w:lang w:val="ro-RO"/>
        </w:rPr>
        <w:t xml:space="preserve"> și</w:t>
      </w:r>
      <w:r w:rsidR="002D3DAE" w:rsidRPr="002D3DAE">
        <w:rPr>
          <w:rFonts w:ascii="Times New Roman" w:hAnsi="Times New Roman" w:cs="Times New Roman"/>
          <w:sz w:val="26"/>
          <w:szCs w:val="26"/>
          <w:lang w:val="ro-RO"/>
        </w:rPr>
        <w:t xml:space="preserve"> a recomandat statelor membre să examineze posibilitatea reducerii vârstei de vot la 16 ani pentru toate alegerile. </w:t>
      </w:r>
      <w:r w:rsidRPr="00454F77">
        <w:rPr>
          <w:rFonts w:ascii="Times New Roman" w:hAnsi="Times New Roman" w:cs="Times New Roman"/>
          <w:sz w:val="26"/>
          <w:szCs w:val="26"/>
          <w:lang w:val="ro-RO"/>
        </w:rPr>
        <w:t xml:space="preserve"> </w:t>
      </w:r>
      <w:r w:rsidR="002D3DAE">
        <w:rPr>
          <w:rFonts w:ascii="Times New Roman" w:hAnsi="Times New Roman" w:cs="Times New Roman"/>
          <w:sz w:val="26"/>
          <w:szCs w:val="26"/>
          <w:lang w:val="ro-RO"/>
        </w:rPr>
        <w:t>La rândul său</w:t>
      </w:r>
      <w:r w:rsidRPr="00454F77">
        <w:rPr>
          <w:rFonts w:ascii="Times New Roman" w:hAnsi="Times New Roman" w:cs="Times New Roman"/>
          <w:sz w:val="26"/>
          <w:szCs w:val="26"/>
          <w:lang w:val="ro-RO"/>
        </w:rPr>
        <w:t>, Parlamentul European</w:t>
      </w:r>
      <w:r w:rsidR="00E47553" w:rsidRPr="00454F77">
        <w:rPr>
          <w:rFonts w:ascii="Times New Roman" w:hAnsi="Times New Roman" w:cs="Times New Roman"/>
          <w:sz w:val="26"/>
          <w:szCs w:val="26"/>
          <w:lang w:val="ro-RO"/>
        </w:rPr>
        <w:t>, prin Rezoluția din 11 noiembrie 2015 referitoare la reforma legislației electorale a Uniunii Europene (2015/2035(INL))</w:t>
      </w:r>
      <w:r w:rsidR="00E47553" w:rsidRPr="00454F77">
        <w:rPr>
          <w:rStyle w:val="FootnoteReference"/>
          <w:rFonts w:ascii="Times New Roman" w:hAnsi="Times New Roman" w:cs="Times New Roman"/>
          <w:sz w:val="26"/>
          <w:szCs w:val="26"/>
          <w:lang w:val="ro-RO"/>
        </w:rPr>
        <w:footnoteReference w:id="5"/>
      </w:r>
      <w:r w:rsidR="002D3DAE">
        <w:rPr>
          <w:rFonts w:ascii="Times New Roman" w:hAnsi="Times New Roman" w:cs="Times New Roman"/>
          <w:sz w:val="26"/>
          <w:szCs w:val="26"/>
          <w:lang w:val="ro-RO"/>
        </w:rPr>
        <w:t>,</w:t>
      </w:r>
      <w:r w:rsidRPr="00454F77">
        <w:rPr>
          <w:rFonts w:ascii="Times New Roman" w:hAnsi="Times New Roman" w:cs="Times New Roman"/>
          <w:sz w:val="26"/>
          <w:szCs w:val="26"/>
          <w:lang w:val="ro-RO"/>
        </w:rPr>
        <w:t xml:space="preserve"> a recomandat </w:t>
      </w:r>
      <w:r w:rsidR="002D3DAE" w:rsidRPr="002D3DAE">
        <w:rPr>
          <w:rFonts w:ascii="Times New Roman" w:hAnsi="Times New Roman" w:cs="Times New Roman"/>
          <w:sz w:val="26"/>
          <w:szCs w:val="26"/>
          <w:lang w:val="ro-RO"/>
        </w:rPr>
        <w:t>statelor membre să examineze modalitățile de armonizare a vârstei minime a alegătorilor la 16 ani, pentru a crește egalitatea electorală în rândul cetățenilor Uniunii.</w:t>
      </w:r>
    </w:p>
    <w:p w14:paraId="4D98232E" w14:textId="27DB7C07" w:rsidR="00997F0B" w:rsidRPr="00454F77" w:rsidRDefault="00997F0B" w:rsidP="001B2DDA">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La nivel național,</w:t>
      </w:r>
      <w:r w:rsidR="009110BD">
        <w:rPr>
          <w:rFonts w:ascii="Times New Roman" w:hAnsi="Times New Roman" w:cs="Times New Roman"/>
          <w:sz w:val="26"/>
          <w:szCs w:val="26"/>
          <w:lang w:val="ro-RO"/>
        </w:rPr>
        <w:t xml:space="preserve"> </w:t>
      </w:r>
      <w:r w:rsidRPr="00454F77">
        <w:rPr>
          <w:rFonts w:ascii="Times New Roman" w:hAnsi="Times New Roman" w:cs="Times New Roman"/>
          <w:sz w:val="26"/>
          <w:szCs w:val="26"/>
          <w:lang w:val="ro-RO"/>
        </w:rPr>
        <w:t xml:space="preserve">absența unei reglementări clare a voluntariatului politic </w:t>
      </w:r>
      <w:r w:rsidR="009110BD">
        <w:rPr>
          <w:rFonts w:ascii="Times New Roman" w:hAnsi="Times New Roman" w:cs="Times New Roman"/>
          <w:sz w:val="26"/>
          <w:szCs w:val="26"/>
          <w:lang w:val="ro-RO"/>
        </w:rPr>
        <w:t xml:space="preserve">al copiilor </w:t>
      </w:r>
      <w:r w:rsidRPr="00454F77">
        <w:rPr>
          <w:rFonts w:ascii="Times New Roman" w:hAnsi="Times New Roman" w:cs="Times New Roman"/>
          <w:sz w:val="26"/>
          <w:szCs w:val="26"/>
          <w:lang w:val="ro-RO"/>
        </w:rPr>
        <w:t xml:space="preserve">creează un vid normativ care </w:t>
      </w:r>
      <w:r w:rsidR="009110BD">
        <w:rPr>
          <w:rFonts w:ascii="Times New Roman" w:hAnsi="Times New Roman" w:cs="Times New Roman"/>
          <w:sz w:val="26"/>
          <w:szCs w:val="26"/>
          <w:lang w:val="ro-RO"/>
        </w:rPr>
        <w:t xml:space="preserve">îi </w:t>
      </w:r>
      <w:r w:rsidRPr="00454F77">
        <w:rPr>
          <w:rFonts w:ascii="Times New Roman" w:hAnsi="Times New Roman" w:cs="Times New Roman"/>
          <w:sz w:val="26"/>
          <w:szCs w:val="26"/>
          <w:lang w:val="ro-RO"/>
        </w:rPr>
        <w:t>expune la riscuri.</w:t>
      </w:r>
      <w:r w:rsidR="009110BD" w:rsidRPr="009110BD">
        <w:rPr>
          <w:rFonts w:ascii="Times New Roman" w:hAnsi="Times New Roman" w:cs="Times New Roman"/>
          <w:sz w:val="26"/>
          <w:szCs w:val="26"/>
          <w:lang w:val="ro-RO"/>
        </w:rPr>
        <w:t xml:space="preserve"> </w:t>
      </w:r>
      <w:r w:rsidR="009110BD">
        <w:rPr>
          <w:rFonts w:ascii="Times New Roman" w:hAnsi="Times New Roman" w:cs="Times New Roman"/>
          <w:sz w:val="26"/>
          <w:szCs w:val="26"/>
          <w:lang w:val="ro-RO"/>
        </w:rPr>
        <w:t>P</w:t>
      </w:r>
      <w:r w:rsidR="009110BD" w:rsidRPr="00454F77">
        <w:rPr>
          <w:rFonts w:ascii="Times New Roman" w:hAnsi="Times New Roman" w:cs="Times New Roman"/>
          <w:sz w:val="26"/>
          <w:szCs w:val="26"/>
          <w:lang w:val="ro-RO"/>
        </w:rPr>
        <w:t>ropunerile de modificare a cadrului normativ, inclusiv cele înaintate de Comisia Electorală Centrală în anul 2025</w:t>
      </w:r>
      <w:r w:rsidR="009110BD" w:rsidRPr="00454F77">
        <w:rPr>
          <w:rStyle w:val="FootnoteReference"/>
          <w:rFonts w:ascii="Times New Roman" w:hAnsi="Times New Roman" w:cs="Times New Roman"/>
          <w:sz w:val="26"/>
          <w:szCs w:val="26"/>
          <w:lang w:val="ro-RO"/>
        </w:rPr>
        <w:footnoteReference w:id="6"/>
      </w:r>
      <w:r w:rsidR="009110BD" w:rsidRPr="00454F77">
        <w:rPr>
          <w:rFonts w:ascii="Times New Roman" w:hAnsi="Times New Roman" w:cs="Times New Roman"/>
          <w:sz w:val="26"/>
          <w:szCs w:val="26"/>
          <w:lang w:val="ro-RO"/>
        </w:rPr>
        <w:t xml:space="preserve">, nu au </w:t>
      </w:r>
      <w:r w:rsidR="009110BD">
        <w:rPr>
          <w:rFonts w:ascii="Times New Roman" w:hAnsi="Times New Roman" w:cs="Times New Roman"/>
          <w:sz w:val="26"/>
          <w:szCs w:val="26"/>
          <w:lang w:val="ro-RO"/>
        </w:rPr>
        <w:t>avut finalitate.</w:t>
      </w:r>
    </w:p>
    <w:p w14:paraId="3809CD0B" w14:textId="25AF777E" w:rsidR="00997F0B" w:rsidRPr="00454F77" w:rsidRDefault="00997F0B" w:rsidP="00B24DD2">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Ombudsmanul Copilului constată cu îngrijorare implicarea copiilor și tinerilor în campanii electorale, inclusiv în activități de </w:t>
      </w:r>
      <w:r w:rsidR="00D90CB3">
        <w:rPr>
          <w:rFonts w:ascii="Times New Roman" w:hAnsi="Times New Roman" w:cs="Times New Roman"/>
          <w:sz w:val="26"/>
          <w:szCs w:val="26"/>
          <w:lang w:val="ro-RO"/>
        </w:rPr>
        <w:t>agitație electorală</w:t>
      </w:r>
      <w:r w:rsidRPr="00454F77">
        <w:rPr>
          <w:rFonts w:ascii="Times New Roman" w:hAnsi="Times New Roman" w:cs="Times New Roman"/>
          <w:sz w:val="26"/>
          <w:szCs w:val="26"/>
          <w:lang w:val="ro-RO"/>
        </w:rPr>
        <w:t xml:space="preserve">, în condiții care ridică semne de întrebare privind caracterul voluntar al participării. Lipsa unor mecanisme de monitorizare și protecție </w:t>
      </w:r>
      <w:r w:rsidRPr="00454F77">
        <w:rPr>
          <w:rFonts w:ascii="Times New Roman" w:hAnsi="Times New Roman" w:cs="Times New Roman"/>
          <w:sz w:val="26"/>
          <w:szCs w:val="26"/>
          <w:lang w:val="ro-RO"/>
        </w:rPr>
        <w:lastRenderedPageBreak/>
        <w:t xml:space="preserve">adecvate favorizează apariția situațiilor de manipulare, </w:t>
      </w:r>
      <w:r w:rsidR="00D90CB3">
        <w:rPr>
          <w:rFonts w:ascii="Times New Roman" w:hAnsi="Times New Roman" w:cs="Times New Roman"/>
          <w:sz w:val="26"/>
          <w:szCs w:val="26"/>
          <w:lang w:val="ro-RO"/>
        </w:rPr>
        <w:t>constrângere</w:t>
      </w:r>
      <w:r w:rsidRPr="00454F77">
        <w:rPr>
          <w:rFonts w:ascii="Times New Roman" w:hAnsi="Times New Roman" w:cs="Times New Roman"/>
          <w:sz w:val="26"/>
          <w:szCs w:val="26"/>
          <w:lang w:val="ro-RO"/>
        </w:rPr>
        <w:t xml:space="preserve"> </w:t>
      </w:r>
      <w:r w:rsidR="00AD5AEF">
        <w:rPr>
          <w:rFonts w:ascii="Times New Roman" w:hAnsi="Times New Roman" w:cs="Times New Roman"/>
          <w:sz w:val="26"/>
          <w:szCs w:val="26"/>
          <w:lang w:val="ro-RO"/>
        </w:rPr>
        <w:t>și</w:t>
      </w:r>
      <w:r w:rsidRPr="00454F77">
        <w:rPr>
          <w:rFonts w:ascii="Times New Roman" w:hAnsi="Times New Roman" w:cs="Times New Roman"/>
          <w:sz w:val="26"/>
          <w:szCs w:val="26"/>
          <w:lang w:val="ro-RO"/>
        </w:rPr>
        <w:t xml:space="preserve"> exploatare a copiilor în scopuri </w:t>
      </w:r>
      <w:r w:rsidR="00D90CB3">
        <w:rPr>
          <w:rFonts w:ascii="Times New Roman" w:hAnsi="Times New Roman" w:cs="Times New Roman"/>
          <w:sz w:val="26"/>
          <w:szCs w:val="26"/>
          <w:lang w:val="ro-RO"/>
        </w:rPr>
        <w:t xml:space="preserve">electorale și </w:t>
      </w:r>
      <w:r w:rsidRPr="00454F77">
        <w:rPr>
          <w:rFonts w:ascii="Times New Roman" w:hAnsi="Times New Roman" w:cs="Times New Roman"/>
          <w:sz w:val="26"/>
          <w:szCs w:val="26"/>
          <w:lang w:val="ro-RO"/>
        </w:rPr>
        <w:t>politice.</w:t>
      </w:r>
      <w:r w:rsidR="00B24DD2" w:rsidRPr="00454F77">
        <w:rPr>
          <w:rFonts w:ascii="Times New Roman" w:hAnsi="Times New Roman" w:cs="Times New Roman"/>
          <w:sz w:val="26"/>
          <w:szCs w:val="26"/>
          <w:lang w:val="ro-RO"/>
        </w:rPr>
        <w:t xml:space="preserve"> </w:t>
      </w:r>
    </w:p>
    <w:p w14:paraId="72C67265" w14:textId="07A6E991" w:rsidR="00E47553" w:rsidRPr="00454F77" w:rsidRDefault="00997F0B" w:rsidP="00E47553">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În aceste condiții, se constată existența unor lacune semnificative atât la nivel normativ, cât și la nivel de practică, care afectează realizarea efectivă a dreptu</w:t>
      </w:r>
      <w:r w:rsidR="009B27B6">
        <w:rPr>
          <w:rFonts w:ascii="Times New Roman" w:hAnsi="Times New Roman" w:cs="Times New Roman"/>
          <w:sz w:val="26"/>
          <w:szCs w:val="26"/>
          <w:lang w:val="ro-RO"/>
        </w:rPr>
        <w:t>rilor civile și politice ale copiilor</w:t>
      </w:r>
      <w:r w:rsidRPr="00454F77">
        <w:rPr>
          <w:rFonts w:ascii="Times New Roman" w:hAnsi="Times New Roman" w:cs="Times New Roman"/>
          <w:sz w:val="26"/>
          <w:szCs w:val="26"/>
          <w:lang w:val="ro-RO"/>
        </w:rPr>
        <w:t xml:space="preserve">. Situația actuală impune o analiză </w:t>
      </w:r>
      <w:r w:rsidR="009B27B6">
        <w:rPr>
          <w:rFonts w:ascii="Times New Roman" w:hAnsi="Times New Roman" w:cs="Times New Roman"/>
          <w:sz w:val="26"/>
          <w:szCs w:val="26"/>
          <w:lang w:val="ro-RO"/>
        </w:rPr>
        <w:t>cuprinzătoare</w:t>
      </w:r>
      <w:r w:rsidRPr="00454F77">
        <w:rPr>
          <w:rFonts w:ascii="Times New Roman" w:hAnsi="Times New Roman" w:cs="Times New Roman"/>
          <w:sz w:val="26"/>
          <w:szCs w:val="26"/>
          <w:lang w:val="ro-RO"/>
        </w:rPr>
        <w:t xml:space="preserve"> a cadrului </w:t>
      </w:r>
      <w:r w:rsidR="009B27B6">
        <w:rPr>
          <w:rFonts w:ascii="Times New Roman" w:hAnsi="Times New Roman" w:cs="Times New Roman"/>
          <w:sz w:val="26"/>
          <w:szCs w:val="26"/>
          <w:lang w:val="ro-RO"/>
        </w:rPr>
        <w:t xml:space="preserve">normativ </w:t>
      </w:r>
      <w:r w:rsidRPr="00454F77">
        <w:rPr>
          <w:rFonts w:ascii="Times New Roman" w:hAnsi="Times New Roman" w:cs="Times New Roman"/>
          <w:sz w:val="26"/>
          <w:szCs w:val="26"/>
          <w:lang w:val="ro-RO"/>
        </w:rPr>
        <w:t>existent, precum și identificarea unor măsuri concrete pentru asigurarea respectării drepturilor copiilor.</w:t>
      </w:r>
    </w:p>
    <w:p w14:paraId="79D5EC57" w14:textId="4D7BE9FF" w:rsidR="00790A97" w:rsidRPr="00454F77" w:rsidRDefault="0070649B" w:rsidP="00E47553">
      <w:pPr>
        <w:spacing w:before="240"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În acest </w:t>
      </w:r>
      <w:r w:rsidR="00A97D11" w:rsidRPr="00454F77">
        <w:rPr>
          <w:rFonts w:ascii="Times New Roman" w:hAnsi="Times New Roman" w:cs="Times New Roman"/>
          <w:sz w:val="26"/>
          <w:szCs w:val="26"/>
          <w:lang w:val="ro-RO"/>
        </w:rPr>
        <w:t>context</w:t>
      </w:r>
      <w:r w:rsidRPr="00454F77">
        <w:rPr>
          <w:rFonts w:ascii="Times New Roman" w:hAnsi="Times New Roman" w:cs="Times New Roman"/>
          <w:sz w:val="26"/>
          <w:szCs w:val="26"/>
          <w:lang w:val="ro-RO"/>
        </w:rPr>
        <w:t>, în conformitate cu Planul de ac</w:t>
      </w:r>
      <w:r w:rsidR="00390AB7" w:rsidRPr="00454F77">
        <w:rPr>
          <w:rFonts w:ascii="Times New Roman" w:hAnsi="Times New Roman" w:cs="Times New Roman"/>
          <w:sz w:val="26"/>
          <w:szCs w:val="26"/>
          <w:lang w:val="ro-RO"/>
        </w:rPr>
        <w:t xml:space="preserve">țiuni </w:t>
      </w:r>
      <w:r w:rsidRPr="00454F77">
        <w:rPr>
          <w:rFonts w:ascii="Times New Roman" w:hAnsi="Times New Roman" w:cs="Times New Roman"/>
          <w:sz w:val="26"/>
          <w:szCs w:val="26"/>
          <w:lang w:val="ro-RO"/>
        </w:rPr>
        <w:t>al Oficiului Avocatului Poporului</w:t>
      </w:r>
      <w:r w:rsidR="00390AB7" w:rsidRPr="00454F77">
        <w:rPr>
          <w:rFonts w:ascii="Times New Roman" w:hAnsi="Times New Roman" w:cs="Times New Roman"/>
          <w:sz w:val="26"/>
          <w:szCs w:val="26"/>
          <w:lang w:val="ro-RO"/>
        </w:rPr>
        <w:t xml:space="preserve"> pentru anul 2026 și a Programului de Parteneriat încheiat între Oficiul Avocatului Poporului și UNICEF pentru an</w:t>
      </w:r>
      <w:r w:rsidR="00DE2096" w:rsidRPr="00454F77">
        <w:rPr>
          <w:rFonts w:ascii="Times New Roman" w:hAnsi="Times New Roman" w:cs="Times New Roman"/>
          <w:sz w:val="26"/>
          <w:szCs w:val="26"/>
          <w:lang w:val="ro-RO"/>
        </w:rPr>
        <w:t>ii</w:t>
      </w:r>
      <w:r w:rsidR="00390AB7" w:rsidRPr="00454F77">
        <w:rPr>
          <w:rFonts w:ascii="Times New Roman" w:hAnsi="Times New Roman" w:cs="Times New Roman"/>
          <w:sz w:val="26"/>
          <w:szCs w:val="26"/>
          <w:lang w:val="ro-RO"/>
        </w:rPr>
        <w:t xml:space="preserve"> 202</w:t>
      </w:r>
      <w:r w:rsidR="002F1DCC" w:rsidRPr="00454F77">
        <w:rPr>
          <w:rFonts w:ascii="Times New Roman" w:hAnsi="Times New Roman" w:cs="Times New Roman"/>
          <w:sz w:val="26"/>
          <w:szCs w:val="26"/>
          <w:lang w:val="ro-RO"/>
        </w:rPr>
        <w:t>5</w:t>
      </w:r>
      <w:r w:rsidR="00390AB7" w:rsidRPr="00454F77">
        <w:rPr>
          <w:rFonts w:ascii="Times New Roman" w:hAnsi="Times New Roman" w:cs="Times New Roman"/>
          <w:sz w:val="26"/>
          <w:szCs w:val="26"/>
          <w:lang w:val="ro-RO"/>
        </w:rPr>
        <w:t>-202</w:t>
      </w:r>
      <w:r w:rsidR="002F1DCC" w:rsidRPr="00454F77">
        <w:rPr>
          <w:rFonts w:ascii="Times New Roman" w:hAnsi="Times New Roman" w:cs="Times New Roman"/>
          <w:sz w:val="26"/>
          <w:szCs w:val="26"/>
          <w:lang w:val="ro-RO"/>
        </w:rPr>
        <w:t>6</w:t>
      </w:r>
      <w:r w:rsidRPr="00454F77">
        <w:rPr>
          <w:rFonts w:ascii="Times New Roman" w:hAnsi="Times New Roman" w:cs="Times New Roman"/>
          <w:sz w:val="26"/>
          <w:szCs w:val="26"/>
          <w:lang w:val="ro-RO"/>
        </w:rPr>
        <w:t xml:space="preserve">, Avocatul Poporului pentru drepturile copilului </w:t>
      </w:r>
      <w:r w:rsidR="00D03A0E" w:rsidRPr="00454F77">
        <w:rPr>
          <w:rFonts w:ascii="Times New Roman" w:hAnsi="Times New Roman" w:cs="Times New Roman"/>
          <w:sz w:val="26"/>
          <w:szCs w:val="26"/>
          <w:lang w:val="ro-RO"/>
        </w:rPr>
        <w:t xml:space="preserve">inițiază </w:t>
      </w:r>
      <w:r w:rsidR="00102501" w:rsidRPr="00454F77">
        <w:rPr>
          <w:rFonts w:ascii="Times New Roman" w:hAnsi="Times New Roman" w:cs="Times New Roman"/>
          <w:sz w:val="26"/>
          <w:szCs w:val="26"/>
          <w:lang w:val="ro-RO"/>
        </w:rPr>
        <w:t>contracta</w:t>
      </w:r>
      <w:r w:rsidR="00D03A0E" w:rsidRPr="00454F77">
        <w:rPr>
          <w:rFonts w:ascii="Times New Roman" w:hAnsi="Times New Roman" w:cs="Times New Roman"/>
          <w:sz w:val="26"/>
          <w:szCs w:val="26"/>
          <w:lang w:val="ro-RO"/>
        </w:rPr>
        <w:t>rea</w:t>
      </w:r>
      <w:r w:rsidR="00102501" w:rsidRPr="00454F77">
        <w:rPr>
          <w:rFonts w:ascii="Times New Roman" w:hAnsi="Times New Roman" w:cs="Times New Roman"/>
          <w:sz w:val="26"/>
          <w:szCs w:val="26"/>
          <w:lang w:val="ro-RO"/>
        </w:rPr>
        <w:t xml:space="preserve"> </w:t>
      </w:r>
      <w:r w:rsidR="00D03A0E" w:rsidRPr="00454F77">
        <w:rPr>
          <w:rFonts w:ascii="Times New Roman" w:hAnsi="Times New Roman" w:cs="Times New Roman"/>
          <w:sz w:val="26"/>
          <w:szCs w:val="26"/>
          <w:lang w:val="ro-RO"/>
        </w:rPr>
        <w:t>unui expert/ unei experte/ grup de experți/ experte</w:t>
      </w:r>
      <w:r w:rsidR="00102501" w:rsidRPr="00454F77">
        <w:rPr>
          <w:rFonts w:ascii="Times New Roman" w:hAnsi="Times New Roman" w:cs="Times New Roman"/>
          <w:sz w:val="26"/>
          <w:szCs w:val="26"/>
          <w:lang w:val="ro-RO"/>
        </w:rPr>
        <w:t xml:space="preserve"> pentru elaborarea </w:t>
      </w:r>
      <w:r w:rsidRPr="00454F77">
        <w:rPr>
          <w:rFonts w:ascii="Times New Roman" w:hAnsi="Times New Roman" w:cs="Times New Roman"/>
          <w:sz w:val="26"/>
          <w:szCs w:val="26"/>
          <w:lang w:val="ro-RO"/>
        </w:rPr>
        <w:t xml:space="preserve"> </w:t>
      </w:r>
      <w:r w:rsidR="00F75479" w:rsidRPr="00454F77">
        <w:rPr>
          <w:rFonts w:ascii="Times New Roman" w:hAnsi="Times New Roman" w:cs="Times New Roman"/>
          <w:b/>
          <w:bCs/>
          <w:sz w:val="26"/>
          <w:szCs w:val="26"/>
          <w:lang w:val="ro-RO"/>
        </w:rPr>
        <w:t>Raportului tematic/ Studiului</w:t>
      </w:r>
      <w:r w:rsidR="004D656C" w:rsidRPr="00454F77">
        <w:rPr>
          <w:rFonts w:ascii="Times New Roman" w:hAnsi="Times New Roman" w:cs="Times New Roman"/>
          <w:b/>
          <w:bCs/>
          <w:sz w:val="26"/>
          <w:szCs w:val="26"/>
          <w:lang w:val="ro-RO"/>
        </w:rPr>
        <w:t xml:space="preserve"> „</w:t>
      </w:r>
      <w:r w:rsidR="00E47553" w:rsidRPr="00454F77">
        <w:rPr>
          <w:rFonts w:ascii="Times New Roman" w:hAnsi="Times New Roman" w:cs="Times New Roman"/>
          <w:b/>
          <w:bCs/>
          <w:sz w:val="26"/>
          <w:szCs w:val="26"/>
          <w:lang w:val="ro-RO"/>
        </w:rPr>
        <w:t xml:space="preserve">Participarea copiilor în procesele electorale și </w:t>
      </w:r>
      <w:r w:rsidR="001A569E">
        <w:rPr>
          <w:rFonts w:ascii="Times New Roman" w:hAnsi="Times New Roman" w:cs="Times New Roman"/>
          <w:b/>
          <w:bCs/>
          <w:sz w:val="26"/>
          <w:szCs w:val="26"/>
          <w:lang w:val="ro-RO"/>
        </w:rPr>
        <w:t>politice</w:t>
      </w:r>
      <w:r w:rsidR="00E47553" w:rsidRPr="00454F77">
        <w:rPr>
          <w:rFonts w:ascii="Times New Roman" w:hAnsi="Times New Roman" w:cs="Times New Roman"/>
          <w:b/>
          <w:bCs/>
          <w:sz w:val="26"/>
          <w:szCs w:val="26"/>
          <w:lang w:val="ro-RO"/>
        </w:rPr>
        <w:t xml:space="preserve"> în Republica Moldova</w:t>
      </w:r>
      <w:r w:rsidR="004D656C" w:rsidRPr="00454F77">
        <w:rPr>
          <w:rFonts w:ascii="Times New Roman" w:hAnsi="Times New Roman" w:cs="Times New Roman"/>
          <w:b/>
          <w:bCs/>
          <w:sz w:val="26"/>
          <w:szCs w:val="26"/>
          <w:lang w:val="ro-RO"/>
        </w:rPr>
        <w:t>”</w:t>
      </w:r>
      <w:r w:rsidRPr="00454F77">
        <w:rPr>
          <w:rFonts w:ascii="Times New Roman" w:hAnsi="Times New Roman" w:cs="Times New Roman"/>
          <w:sz w:val="26"/>
          <w:szCs w:val="26"/>
          <w:lang w:val="ro-RO"/>
        </w:rPr>
        <w:t>.</w:t>
      </w:r>
    </w:p>
    <w:p w14:paraId="7E3D5B87" w14:textId="77777777" w:rsidR="00790A97" w:rsidRPr="00454F77" w:rsidRDefault="00790A97" w:rsidP="00790A97">
      <w:pPr>
        <w:spacing w:after="0"/>
        <w:ind w:right="-279" w:firstLine="720"/>
        <w:jc w:val="both"/>
        <w:rPr>
          <w:rFonts w:ascii="Times New Roman" w:hAnsi="Times New Roman" w:cs="Times New Roman"/>
          <w:b/>
          <w:bCs/>
          <w:sz w:val="26"/>
          <w:szCs w:val="26"/>
          <w:lang w:val="ro-RO"/>
        </w:rPr>
      </w:pPr>
    </w:p>
    <w:p w14:paraId="2E823FB7" w14:textId="4DA7940B" w:rsidR="00225B50" w:rsidRPr="00454F77" w:rsidRDefault="00225B50" w:rsidP="00790A97">
      <w:pPr>
        <w:spacing w:after="0"/>
        <w:ind w:right="-279" w:firstLine="720"/>
        <w:jc w:val="both"/>
        <w:rPr>
          <w:rFonts w:ascii="Times New Roman" w:hAnsi="Times New Roman" w:cs="Times New Roman"/>
          <w:sz w:val="26"/>
          <w:szCs w:val="26"/>
          <w:lang w:val="ro-RO"/>
        </w:rPr>
      </w:pPr>
      <w:r w:rsidRPr="00454F77">
        <w:rPr>
          <w:rFonts w:ascii="Times New Roman" w:hAnsi="Times New Roman" w:cs="Times New Roman"/>
          <w:b/>
          <w:bCs/>
          <w:sz w:val="26"/>
          <w:szCs w:val="26"/>
          <w:lang w:val="ro-RO"/>
        </w:rPr>
        <w:t xml:space="preserve">Scopul </w:t>
      </w:r>
      <w:r w:rsidR="00D03A0E" w:rsidRPr="00454F77">
        <w:rPr>
          <w:rFonts w:ascii="Times New Roman" w:hAnsi="Times New Roman" w:cs="Times New Roman"/>
          <w:b/>
          <w:bCs/>
          <w:sz w:val="26"/>
          <w:szCs w:val="26"/>
          <w:lang w:val="ro-RO"/>
        </w:rPr>
        <w:t>studiului</w:t>
      </w:r>
      <w:r w:rsidR="00790A97" w:rsidRPr="00454F77">
        <w:rPr>
          <w:rFonts w:ascii="Times New Roman" w:hAnsi="Times New Roman" w:cs="Times New Roman"/>
          <w:b/>
          <w:bCs/>
          <w:sz w:val="26"/>
          <w:szCs w:val="26"/>
          <w:lang w:val="ro-RO"/>
        </w:rPr>
        <w:t xml:space="preserve">: </w:t>
      </w:r>
      <w:r w:rsidR="00B24DD2" w:rsidRPr="00454F77">
        <w:rPr>
          <w:rFonts w:ascii="Times New Roman" w:hAnsi="Times New Roman" w:cs="Times New Roman"/>
          <w:sz w:val="26"/>
          <w:szCs w:val="26"/>
          <w:lang w:val="ro-RO"/>
        </w:rPr>
        <w:t xml:space="preserve">Evaluarea modului în care </w:t>
      </w:r>
      <w:r w:rsidR="009B27B6">
        <w:rPr>
          <w:rFonts w:ascii="Times New Roman" w:hAnsi="Times New Roman" w:cs="Times New Roman"/>
          <w:sz w:val="26"/>
          <w:szCs w:val="26"/>
          <w:lang w:val="ro-RO"/>
        </w:rPr>
        <w:t xml:space="preserve">sunt respectate drepturile civile și politice ale copiilor </w:t>
      </w:r>
      <w:r w:rsidR="009B27B6" w:rsidRPr="00454F77">
        <w:rPr>
          <w:rFonts w:ascii="Times New Roman" w:hAnsi="Times New Roman" w:cs="Times New Roman"/>
          <w:sz w:val="26"/>
          <w:szCs w:val="26"/>
          <w:lang w:val="ro-RO"/>
        </w:rPr>
        <w:t>în Republica Moldova</w:t>
      </w:r>
      <w:r w:rsidR="009B27B6">
        <w:rPr>
          <w:rFonts w:ascii="Times New Roman" w:hAnsi="Times New Roman" w:cs="Times New Roman"/>
          <w:sz w:val="26"/>
          <w:szCs w:val="26"/>
          <w:lang w:val="ro-RO"/>
        </w:rPr>
        <w:t>, cu accent deosebit pe</w:t>
      </w:r>
      <w:r w:rsidR="009B27B6" w:rsidRPr="00454F77">
        <w:rPr>
          <w:rFonts w:ascii="Times New Roman" w:hAnsi="Times New Roman" w:cs="Times New Roman"/>
          <w:sz w:val="26"/>
          <w:szCs w:val="26"/>
          <w:lang w:val="ro-RO"/>
        </w:rPr>
        <w:t xml:space="preserve"> </w:t>
      </w:r>
      <w:r w:rsidR="00B24DD2" w:rsidRPr="00454F77">
        <w:rPr>
          <w:rFonts w:ascii="Times New Roman" w:hAnsi="Times New Roman" w:cs="Times New Roman"/>
          <w:sz w:val="26"/>
          <w:szCs w:val="26"/>
          <w:lang w:val="ro-RO"/>
        </w:rPr>
        <w:t>participare</w:t>
      </w:r>
      <w:r w:rsidR="009B27B6">
        <w:rPr>
          <w:rFonts w:ascii="Times New Roman" w:hAnsi="Times New Roman" w:cs="Times New Roman"/>
          <w:sz w:val="26"/>
          <w:szCs w:val="26"/>
          <w:lang w:val="ro-RO"/>
        </w:rPr>
        <w:t>a</w:t>
      </w:r>
      <w:r w:rsidR="00B24DD2" w:rsidRPr="00454F77">
        <w:rPr>
          <w:rFonts w:ascii="Times New Roman" w:hAnsi="Times New Roman" w:cs="Times New Roman"/>
          <w:sz w:val="26"/>
          <w:szCs w:val="26"/>
          <w:lang w:val="ro-RO"/>
        </w:rPr>
        <w:t xml:space="preserve"> în procesele electorale și </w:t>
      </w:r>
      <w:r w:rsidR="001A569E">
        <w:rPr>
          <w:rFonts w:ascii="Times New Roman" w:hAnsi="Times New Roman" w:cs="Times New Roman"/>
          <w:sz w:val="26"/>
          <w:szCs w:val="26"/>
          <w:lang w:val="ro-RO"/>
        </w:rPr>
        <w:t>politice</w:t>
      </w:r>
      <w:r w:rsidR="00B24DD2" w:rsidRPr="00454F77">
        <w:rPr>
          <w:rFonts w:ascii="Times New Roman" w:hAnsi="Times New Roman" w:cs="Times New Roman"/>
          <w:sz w:val="26"/>
          <w:szCs w:val="26"/>
          <w:lang w:val="ro-RO"/>
        </w:rPr>
        <w:t>, prin prisma cadrului normativ și a practicilor existente, în vederea identificării lacunelor legislative și a deficiențelor de reglementare, și formul</w:t>
      </w:r>
      <w:r w:rsidR="00C52FD5">
        <w:rPr>
          <w:rFonts w:ascii="Times New Roman" w:hAnsi="Times New Roman" w:cs="Times New Roman"/>
          <w:sz w:val="26"/>
          <w:szCs w:val="26"/>
          <w:lang w:val="ro-RO"/>
        </w:rPr>
        <w:t>area</w:t>
      </w:r>
      <w:r w:rsidR="00B24DD2" w:rsidRPr="00454F77">
        <w:rPr>
          <w:rFonts w:ascii="Times New Roman" w:hAnsi="Times New Roman" w:cs="Times New Roman"/>
          <w:sz w:val="26"/>
          <w:szCs w:val="26"/>
          <w:lang w:val="ro-RO"/>
        </w:rPr>
        <w:t xml:space="preserve"> unor propuneri concrete de modificare și completare a legislației, orientate spre asigurarea unei participări reale, sigure și conforme interesului superior al copilului.</w:t>
      </w:r>
    </w:p>
    <w:p w14:paraId="18652F17" w14:textId="77777777" w:rsidR="00254933" w:rsidRPr="00454F77" w:rsidRDefault="00254933" w:rsidP="00AB7893">
      <w:pPr>
        <w:pStyle w:val="ListParagraph"/>
        <w:spacing w:after="0"/>
        <w:ind w:right="-279"/>
        <w:jc w:val="both"/>
        <w:rPr>
          <w:rFonts w:ascii="Times New Roman" w:hAnsi="Times New Roman" w:cs="Times New Roman"/>
          <w:sz w:val="26"/>
          <w:szCs w:val="26"/>
          <w:lang w:val="ro-RO"/>
        </w:rPr>
      </w:pPr>
    </w:p>
    <w:p w14:paraId="49944F44" w14:textId="75C5017C" w:rsidR="00225B50" w:rsidRPr="00454F77" w:rsidRDefault="00225B50" w:rsidP="00AB7893">
      <w:pPr>
        <w:pStyle w:val="ListParagraph"/>
        <w:spacing w:after="0"/>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 xml:space="preserve">Obiectivele </w:t>
      </w:r>
      <w:r w:rsidR="00D03A0E" w:rsidRPr="00454F77">
        <w:rPr>
          <w:rFonts w:ascii="Times New Roman" w:hAnsi="Times New Roman" w:cs="Times New Roman"/>
          <w:b/>
          <w:bCs/>
          <w:sz w:val="26"/>
          <w:szCs w:val="26"/>
          <w:lang w:val="ro-RO"/>
        </w:rPr>
        <w:t>studiului</w:t>
      </w:r>
      <w:r w:rsidR="00031EEC" w:rsidRPr="00454F77">
        <w:rPr>
          <w:rFonts w:ascii="Times New Roman" w:hAnsi="Times New Roman" w:cs="Times New Roman"/>
          <w:b/>
          <w:bCs/>
          <w:sz w:val="26"/>
          <w:szCs w:val="26"/>
          <w:lang w:val="ro-RO"/>
        </w:rPr>
        <w:t>:</w:t>
      </w:r>
    </w:p>
    <w:p w14:paraId="1C3B1D8A" w14:textId="3C0CBBF4" w:rsidR="00B86D3F"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Analiza cadrului normativ național și internațional relevant privind dreptul copilului la participare în procesele electorale și </w:t>
      </w:r>
      <w:r w:rsidR="001A569E">
        <w:rPr>
          <w:rFonts w:ascii="Times New Roman" w:hAnsi="Times New Roman" w:cs="Times New Roman"/>
          <w:sz w:val="26"/>
          <w:szCs w:val="26"/>
          <w:lang w:val="ro-RO"/>
        </w:rPr>
        <w:t>politice</w:t>
      </w:r>
      <w:r w:rsidRPr="00454F77">
        <w:rPr>
          <w:rFonts w:ascii="Times New Roman" w:hAnsi="Times New Roman" w:cs="Times New Roman"/>
          <w:sz w:val="26"/>
          <w:szCs w:val="26"/>
          <w:lang w:val="ro-RO"/>
        </w:rPr>
        <w:t>;</w:t>
      </w:r>
    </w:p>
    <w:p w14:paraId="2589B031" w14:textId="17F182AA" w:rsidR="00B86D3F"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Evaluarea mecanismelor și practicilor existente de implicare a copiilor în procesele electorale</w:t>
      </w:r>
      <w:r w:rsidR="002D3DAE">
        <w:rPr>
          <w:rFonts w:ascii="Times New Roman" w:hAnsi="Times New Roman" w:cs="Times New Roman"/>
          <w:sz w:val="26"/>
          <w:szCs w:val="26"/>
          <w:lang w:val="ro-RO"/>
        </w:rPr>
        <w:t xml:space="preserve"> și politice</w:t>
      </w:r>
      <w:r w:rsidRPr="00454F77">
        <w:rPr>
          <w:rFonts w:ascii="Times New Roman" w:hAnsi="Times New Roman" w:cs="Times New Roman"/>
          <w:sz w:val="26"/>
          <w:szCs w:val="26"/>
          <w:lang w:val="ro-RO"/>
        </w:rPr>
        <w:t>;</w:t>
      </w:r>
    </w:p>
    <w:p w14:paraId="44E7D101" w14:textId="0E358258" w:rsidR="00B86D3F"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Examinarea cadrului juridic și a practicilor privind implicarea copiilor în activități de voluntariat politic, precum și identificarea riscurilor asociate, inclusiv din perspectiva protecției împotriva abuzului, manipulării </w:t>
      </w:r>
      <w:r w:rsidR="00046BA3">
        <w:rPr>
          <w:rFonts w:ascii="Times New Roman" w:hAnsi="Times New Roman" w:cs="Times New Roman"/>
          <w:sz w:val="26"/>
          <w:szCs w:val="26"/>
          <w:lang w:val="ro-RO"/>
        </w:rPr>
        <w:t>și</w:t>
      </w:r>
      <w:r w:rsidRPr="00454F77">
        <w:rPr>
          <w:rFonts w:ascii="Times New Roman" w:hAnsi="Times New Roman" w:cs="Times New Roman"/>
          <w:sz w:val="26"/>
          <w:szCs w:val="26"/>
          <w:lang w:val="ro-RO"/>
        </w:rPr>
        <w:t xml:space="preserve"> exploatării;</w:t>
      </w:r>
    </w:p>
    <w:p w14:paraId="078A8A1E" w14:textId="77777777" w:rsidR="00B86D3F"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Analiza reglementărilor privind dreptul de vot, inclusiv a standardelor și tendințelor internaționale referitoare la vârsta minimă de vot, și evaluarea oportunității revizuirii acestora în context național;</w:t>
      </w:r>
    </w:p>
    <w:p w14:paraId="1BEFAFDA" w14:textId="6C8275DB" w:rsidR="00B86D3F"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Identificarea lacunelor, incoerențelor și deficiențelor cadrului normativ și instituțional care afectează exercitarea dreptului copilului la participare în procesele electorale și </w:t>
      </w:r>
      <w:r w:rsidR="001A569E">
        <w:rPr>
          <w:rFonts w:ascii="Times New Roman" w:hAnsi="Times New Roman" w:cs="Times New Roman"/>
          <w:sz w:val="26"/>
          <w:szCs w:val="26"/>
          <w:lang w:val="ro-RO"/>
        </w:rPr>
        <w:t>politice</w:t>
      </w:r>
      <w:r w:rsidRPr="00454F77">
        <w:rPr>
          <w:rFonts w:ascii="Times New Roman" w:hAnsi="Times New Roman" w:cs="Times New Roman"/>
          <w:sz w:val="26"/>
          <w:szCs w:val="26"/>
          <w:lang w:val="ro-RO"/>
        </w:rPr>
        <w:t>;</w:t>
      </w:r>
    </w:p>
    <w:p w14:paraId="424E0DCF" w14:textId="292CBA90" w:rsidR="00254933" w:rsidRPr="00454F77" w:rsidRDefault="00B86D3F" w:rsidP="00B86D3F">
      <w:pPr>
        <w:pStyle w:val="ListParagraph"/>
        <w:numPr>
          <w:ilvl w:val="0"/>
          <w:numId w:val="2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lastRenderedPageBreak/>
        <w:t xml:space="preserve">Formularea </w:t>
      </w:r>
      <w:r w:rsidR="00046BA3">
        <w:rPr>
          <w:rFonts w:ascii="Times New Roman" w:hAnsi="Times New Roman" w:cs="Times New Roman"/>
          <w:sz w:val="26"/>
          <w:szCs w:val="26"/>
          <w:lang w:val="ro-RO"/>
        </w:rPr>
        <w:t>de</w:t>
      </w:r>
      <w:r w:rsidRPr="00454F77">
        <w:rPr>
          <w:rFonts w:ascii="Times New Roman" w:hAnsi="Times New Roman" w:cs="Times New Roman"/>
          <w:sz w:val="26"/>
          <w:szCs w:val="26"/>
          <w:lang w:val="ro-RO"/>
        </w:rPr>
        <w:t xml:space="preserve"> recomandări și propuneri </w:t>
      </w:r>
      <w:r w:rsidR="002D3DAE">
        <w:rPr>
          <w:rFonts w:ascii="Times New Roman" w:hAnsi="Times New Roman" w:cs="Times New Roman"/>
          <w:sz w:val="26"/>
          <w:szCs w:val="26"/>
          <w:lang w:val="ro-RO"/>
        </w:rPr>
        <w:t xml:space="preserve">concrete </w:t>
      </w:r>
      <w:r w:rsidRPr="00454F77">
        <w:rPr>
          <w:rFonts w:ascii="Times New Roman" w:hAnsi="Times New Roman" w:cs="Times New Roman"/>
          <w:sz w:val="26"/>
          <w:szCs w:val="26"/>
          <w:lang w:val="ro-RO"/>
        </w:rPr>
        <w:t xml:space="preserve">de modificare și completare a cadrului </w:t>
      </w:r>
      <w:r w:rsidR="002D3DAE">
        <w:rPr>
          <w:rFonts w:ascii="Times New Roman" w:hAnsi="Times New Roman" w:cs="Times New Roman"/>
          <w:sz w:val="26"/>
          <w:szCs w:val="26"/>
          <w:lang w:val="ro-RO"/>
        </w:rPr>
        <w:t>normativ</w:t>
      </w:r>
      <w:r w:rsidRPr="00454F77">
        <w:rPr>
          <w:rFonts w:ascii="Times New Roman" w:hAnsi="Times New Roman" w:cs="Times New Roman"/>
          <w:sz w:val="26"/>
          <w:szCs w:val="26"/>
          <w:lang w:val="ro-RO"/>
        </w:rPr>
        <w:t>, în vederea asigurării unei participări efective</w:t>
      </w:r>
      <w:r w:rsidR="002D3DAE">
        <w:rPr>
          <w:rFonts w:ascii="Times New Roman" w:hAnsi="Times New Roman" w:cs="Times New Roman"/>
          <w:sz w:val="26"/>
          <w:szCs w:val="26"/>
          <w:lang w:val="ro-RO"/>
        </w:rPr>
        <w:t xml:space="preserve"> electorale și politice</w:t>
      </w:r>
      <w:r w:rsidRPr="00454F77">
        <w:rPr>
          <w:rFonts w:ascii="Times New Roman" w:hAnsi="Times New Roman" w:cs="Times New Roman"/>
          <w:sz w:val="26"/>
          <w:szCs w:val="26"/>
          <w:lang w:val="ro-RO"/>
        </w:rPr>
        <w:t>, sigure și conforme interesului superior al copilului.</w:t>
      </w:r>
    </w:p>
    <w:p w14:paraId="3571E335" w14:textId="77777777" w:rsidR="00A155F3" w:rsidRPr="00454F77" w:rsidRDefault="00A155F3" w:rsidP="002D3DAE">
      <w:pPr>
        <w:spacing w:after="0"/>
        <w:ind w:right="-279"/>
        <w:jc w:val="both"/>
        <w:rPr>
          <w:rFonts w:ascii="Times New Roman" w:hAnsi="Times New Roman" w:cs="Times New Roman"/>
          <w:b/>
          <w:bCs/>
          <w:sz w:val="26"/>
          <w:szCs w:val="26"/>
          <w:lang w:val="ro-RO"/>
        </w:rPr>
      </w:pPr>
    </w:p>
    <w:p w14:paraId="33EFC5C6" w14:textId="1AFB4AD1" w:rsidR="0070649B" w:rsidRPr="00454F77" w:rsidRDefault="0070649B" w:rsidP="00A30BE1">
      <w:pPr>
        <w:ind w:right="-279" w:firstLine="720"/>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Sarcinile de bază ale expertului</w:t>
      </w:r>
      <w:r w:rsidR="002F1DCC" w:rsidRPr="00454F77">
        <w:rPr>
          <w:rFonts w:ascii="Times New Roman" w:hAnsi="Times New Roman" w:cs="Times New Roman"/>
          <w:b/>
          <w:bCs/>
          <w:sz w:val="26"/>
          <w:szCs w:val="26"/>
          <w:lang w:val="ro-RO"/>
        </w:rPr>
        <w:t>/</w:t>
      </w:r>
      <w:r w:rsidR="00AC3CF9" w:rsidRPr="00454F77">
        <w:rPr>
          <w:rFonts w:ascii="Times New Roman" w:hAnsi="Times New Roman" w:cs="Times New Roman"/>
          <w:b/>
          <w:bCs/>
          <w:sz w:val="26"/>
          <w:szCs w:val="26"/>
          <w:lang w:val="ro-RO"/>
        </w:rPr>
        <w:t xml:space="preserve"> expertei</w:t>
      </w:r>
      <w:r w:rsidR="002F1DCC" w:rsidRPr="00454F77">
        <w:rPr>
          <w:rFonts w:ascii="Times New Roman" w:hAnsi="Times New Roman" w:cs="Times New Roman"/>
          <w:b/>
          <w:bCs/>
          <w:sz w:val="26"/>
          <w:szCs w:val="26"/>
          <w:lang w:val="ro-RO"/>
        </w:rPr>
        <w:t>/ grupului de experți</w:t>
      </w:r>
      <w:r w:rsidR="00AC3CF9" w:rsidRPr="00454F77">
        <w:rPr>
          <w:rFonts w:ascii="Times New Roman" w:hAnsi="Times New Roman" w:cs="Times New Roman"/>
          <w:b/>
          <w:bCs/>
          <w:sz w:val="26"/>
          <w:szCs w:val="26"/>
          <w:lang w:val="ro-RO"/>
        </w:rPr>
        <w:t>/ experte</w:t>
      </w:r>
      <w:r w:rsidR="00057977" w:rsidRPr="00454F77">
        <w:rPr>
          <w:rFonts w:ascii="Times New Roman" w:hAnsi="Times New Roman" w:cs="Times New Roman"/>
          <w:b/>
          <w:bCs/>
          <w:sz w:val="26"/>
          <w:szCs w:val="26"/>
          <w:lang w:val="ro-RO"/>
        </w:rPr>
        <w:t>:</w:t>
      </w:r>
    </w:p>
    <w:p w14:paraId="60B59F0D" w14:textId="77777777" w:rsidR="00A30BE1" w:rsidRPr="00A30BE1" w:rsidRDefault="00A30BE1" w:rsidP="00A30BE1">
      <w:pPr>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Expertul/ experta/ grupul de experți/ experte contractat/ ă/ ți/ e, în strânsă coordonare cu Avocatul Poporului pentru drepturile copilului, va realiza următoarele sarcini:</w:t>
      </w:r>
    </w:p>
    <w:p w14:paraId="32A38DFD" w14:textId="77777777"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Elaborarea conceptului și metodologiei Raportului tematic; </w:t>
      </w:r>
    </w:p>
    <w:p w14:paraId="478AFBB3" w14:textId="7DF61968"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legislației naționale, precum și a standardelor internaționale, prin prisma respectării dreptului copilului la participare în procesele electorale și </w:t>
      </w:r>
      <w:r w:rsidR="001A569E">
        <w:rPr>
          <w:rFonts w:ascii="Times New Roman" w:hAnsi="Times New Roman" w:cs="Times New Roman"/>
          <w:sz w:val="26"/>
          <w:szCs w:val="26"/>
          <w:lang w:val="ro-RO"/>
        </w:rPr>
        <w:t>politice</w:t>
      </w:r>
      <w:r w:rsidRPr="00A30BE1">
        <w:rPr>
          <w:rFonts w:ascii="Times New Roman" w:hAnsi="Times New Roman" w:cs="Times New Roman"/>
          <w:sz w:val="26"/>
          <w:szCs w:val="26"/>
          <w:lang w:val="ro-RO"/>
        </w:rPr>
        <w:t xml:space="preserve">; </w:t>
      </w:r>
    </w:p>
    <w:p w14:paraId="39E6E53C" w14:textId="77777777" w:rsid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Acumularea informațiilor relevante, a datelor statistice, generalizarea și analiza informației; </w:t>
      </w:r>
    </w:p>
    <w:p w14:paraId="553BCBEB" w14:textId="7A7EEF2D" w:rsidR="002E74E1" w:rsidRPr="00A30BE1" w:rsidRDefault="002E74E1" w:rsidP="00A30BE1">
      <w:pPr>
        <w:numPr>
          <w:ilvl w:val="0"/>
          <w:numId w:val="37"/>
        </w:numPr>
        <w:spacing w:after="0"/>
        <w:jc w:val="both"/>
        <w:rPr>
          <w:rFonts w:ascii="Times New Roman" w:hAnsi="Times New Roman" w:cs="Times New Roman"/>
          <w:sz w:val="26"/>
          <w:szCs w:val="26"/>
          <w:lang w:val="ro-RO"/>
        </w:rPr>
      </w:pPr>
      <w:r w:rsidRPr="002E74E1">
        <w:rPr>
          <w:rFonts w:ascii="Times New Roman" w:hAnsi="Times New Roman" w:cs="Times New Roman"/>
          <w:sz w:val="26"/>
          <w:szCs w:val="26"/>
          <w:lang w:val="ro-RO"/>
        </w:rPr>
        <w:t>Organizarea și desfășurarea ședințelor de lucru, focus-grupurilor și interviurilor cu reprezentanții autorităților publice, instituțiilor relevante</w:t>
      </w:r>
      <w:r w:rsidR="00046BA3">
        <w:rPr>
          <w:rFonts w:ascii="Times New Roman" w:hAnsi="Times New Roman" w:cs="Times New Roman"/>
          <w:sz w:val="26"/>
          <w:szCs w:val="26"/>
          <w:lang w:val="ro-RO"/>
        </w:rPr>
        <w:t>, copiilor</w:t>
      </w:r>
      <w:r w:rsidRPr="002E74E1">
        <w:rPr>
          <w:rFonts w:ascii="Times New Roman" w:hAnsi="Times New Roman" w:cs="Times New Roman"/>
          <w:sz w:val="26"/>
          <w:szCs w:val="26"/>
          <w:lang w:val="ro-RO"/>
        </w:rPr>
        <w:t xml:space="preserve"> și altor actori implicați, în vederea colectării datelor calitative și validării constatărilor preliminare;</w:t>
      </w:r>
    </w:p>
    <w:p w14:paraId="69F4F527" w14:textId="77777777"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circumstanțelor și a factorilor care limitează sau împiedică participarea copiilor în procesele electorale, inclusiv în contextul implicării în activități de voluntariat politic; </w:t>
      </w:r>
    </w:p>
    <w:p w14:paraId="756DC882" w14:textId="72AA8050"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cadrului normativ privind implicarea copiilor în activități de voluntariat politic, inclusiv identificarea lacunelor și riscurilor de abuz, manipulare sau exploatare; </w:t>
      </w:r>
    </w:p>
    <w:p w14:paraId="0FB22049" w14:textId="77777777"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reglementărilor privind dreptul de vot, inclusiv a practicilor și tendințelor internaționale relevante; </w:t>
      </w:r>
    </w:p>
    <w:p w14:paraId="3F8D4A24" w14:textId="77777777"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rapoartelor anuale și tematice elaborate de Avocatul Poporului pentru drepturile copilului; </w:t>
      </w:r>
    </w:p>
    <w:p w14:paraId="2A6214B5" w14:textId="296145C4" w:rsidR="00A30BE1" w:rsidRPr="00454F77"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Analiza rapoartelor elaborate de către autorități publice, precum și de organizațiile societății civile în domeniul drepturilor copilului, participării </w:t>
      </w:r>
      <w:r w:rsidR="00046BA3" w:rsidRPr="00A30BE1">
        <w:rPr>
          <w:rFonts w:ascii="Times New Roman" w:hAnsi="Times New Roman" w:cs="Times New Roman"/>
          <w:sz w:val="26"/>
          <w:szCs w:val="26"/>
          <w:lang w:val="ro-RO"/>
        </w:rPr>
        <w:t xml:space="preserve">în procesele electorale și </w:t>
      </w:r>
      <w:r w:rsidR="00046BA3">
        <w:rPr>
          <w:rFonts w:ascii="Times New Roman" w:hAnsi="Times New Roman" w:cs="Times New Roman"/>
          <w:sz w:val="26"/>
          <w:szCs w:val="26"/>
          <w:lang w:val="ro-RO"/>
        </w:rPr>
        <w:t>politice</w:t>
      </w:r>
      <w:r w:rsidRPr="00A30BE1">
        <w:rPr>
          <w:rFonts w:ascii="Times New Roman" w:hAnsi="Times New Roman" w:cs="Times New Roman"/>
          <w:sz w:val="26"/>
          <w:szCs w:val="26"/>
          <w:lang w:val="ro-RO"/>
        </w:rPr>
        <w:t xml:space="preserve">; </w:t>
      </w:r>
    </w:p>
    <w:p w14:paraId="4D15F78C" w14:textId="13BE47B9" w:rsidR="007D31B3" w:rsidRPr="00A30BE1" w:rsidRDefault="007D31B3" w:rsidP="00A30BE1">
      <w:pPr>
        <w:numPr>
          <w:ilvl w:val="0"/>
          <w:numId w:val="37"/>
        </w:numPr>
        <w:spacing w:after="0"/>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Analiza opiniilor și recomandărilor formulate de copii în cadrul mecanismelor participative (Forum, Consilii ale copiilor etc.);</w:t>
      </w:r>
    </w:p>
    <w:p w14:paraId="7EAD7834" w14:textId="0A21317B"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Elaborarea recomandărilor privind îmbunătățirea cadrului legislativ, consolidarea mecanismelor existente și a capacităților instituționale, în vederea asigurării participării </w:t>
      </w:r>
      <w:r w:rsidR="00046BA3">
        <w:rPr>
          <w:rFonts w:ascii="Times New Roman" w:hAnsi="Times New Roman" w:cs="Times New Roman"/>
          <w:sz w:val="26"/>
          <w:szCs w:val="26"/>
          <w:lang w:val="ro-RO"/>
        </w:rPr>
        <w:t>electorale și politice</w:t>
      </w:r>
      <w:r w:rsidR="00046BA3" w:rsidRPr="00A30BE1">
        <w:rPr>
          <w:rFonts w:ascii="Times New Roman" w:hAnsi="Times New Roman" w:cs="Times New Roman"/>
          <w:sz w:val="26"/>
          <w:szCs w:val="26"/>
          <w:lang w:val="ro-RO"/>
        </w:rPr>
        <w:t xml:space="preserve"> </w:t>
      </w:r>
      <w:r w:rsidRPr="00A30BE1">
        <w:rPr>
          <w:rFonts w:ascii="Times New Roman" w:hAnsi="Times New Roman" w:cs="Times New Roman"/>
          <w:sz w:val="26"/>
          <w:szCs w:val="26"/>
          <w:lang w:val="ro-RO"/>
        </w:rPr>
        <w:t xml:space="preserve">efective, sigure și conforme interesului superior al copilului; </w:t>
      </w:r>
    </w:p>
    <w:p w14:paraId="5FE96723" w14:textId="77777777" w:rsidR="00A30BE1" w:rsidRP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t xml:space="preserve">Coordonarea proiectului Raportului cu Avocatul Poporului pentru drepturile copilului, redactarea și elaborarea variantei finale a Raportului; </w:t>
      </w:r>
    </w:p>
    <w:p w14:paraId="18269A7C" w14:textId="77777777" w:rsidR="00A30BE1" w:rsidRDefault="00A30BE1" w:rsidP="00A30BE1">
      <w:pPr>
        <w:numPr>
          <w:ilvl w:val="0"/>
          <w:numId w:val="37"/>
        </w:numPr>
        <w:spacing w:after="0"/>
        <w:jc w:val="both"/>
        <w:rPr>
          <w:rFonts w:ascii="Times New Roman" w:hAnsi="Times New Roman" w:cs="Times New Roman"/>
          <w:sz w:val="26"/>
          <w:szCs w:val="26"/>
          <w:lang w:val="ro-RO"/>
        </w:rPr>
      </w:pPr>
      <w:r w:rsidRPr="00A30BE1">
        <w:rPr>
          <w:rFonts w:ascii="Times New Roman" w:hAnsi="Times New Roman" w:cs="Times New Roman"/>
          <w:sz w:val="26"/>
          <w:szCs w:val="26"/>
          <w:lang w:val="ro-RO"/>
        </w:rPr>
        <w:lastRenderedPageBreak/>
        <w:t xml:space="preserve">Participarea la prezentarea publică a Raportului. </w:t>
      </w:r>
    </w:p>
    <w:p w14:paraId="7677147B" w14:textId="77777777" w:rsidR="001114DC" w:rsidRDefault="001114DC" w:rsidP="001114DC">
      <w:pPr>
        <w:spacing w:after="0"/>
        <w:jc w:val="both"/>
        <w:rPr>
          <w:rFonts w:ascii="Times New Roman" w:hAnsi="Times New Roman" w:cs="Times New Roman"/>
          <w:sz w:val="26"/>
          <w:szCs w:val="26"/>
          <w:lang w:val="ro-RO"/>
        </w:rPr>
      </w:pPr>
    </w:p>
    <w:p w14:paraId="792E86E2" w14:textId="08F99779" w:rsidR="00AD5AEF" w:rsidRDefault="00660F10" w:rsidP="00AD5AEF">
      <w:pPr>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Termene și livrabile</w:t>
      </w:r>
      <w:r w:rsidR="00AD5AEF">
        <w:rPr>
          <w:rFonts w:ascii="Times New Roman" w:hAnsi="Times New Roman" w:cs="Times New Roman"/>
          <w:b/>
          <w:bCs/>
          <w:sz w:val="26"/>
          <w:szCs w:val="26"/>
          <w:lang w:val="ro-RO"/>
        </w:rPr>
        <w:t>:</w:t>
      </w:r>
    </w:p>
    <w:tbl>
      <w:tblPr>
        <w:tblStyle w:val="TableGrid"/>
        <w:tblW w:w="10201" w:type="dxa"/>
        <w:tblLook w:val="04A0" w:firstRow="1" w:lastRow="0" w:firstColumn="1" w:lastColumn="0" w:noHBand="0" w:noVBand="1"/>
      </w:tblPr>
      <w:tblGrid>
        <w:gridCol w:w="1838"/>
        <w:gridCol w:w="6095"/>
        <w:gridCol w:w="2268"/>
      </w:tblGrid>
      <w:tr w:rsidR="00085811" w14:paraId="458B5AEA" w14:textId="77777777" w:rsidTr="002D3DAE">
        <w:tc>
          <w:tcPr>
            <w:tcW w:w="1838" w:type="dxa"/>
          </w:tcPr>
          <w:p w14:paraId="20FEC4EF" w14:textId="08AD6894" w:rsidR="00085811" w:rsidRDefault="00085811" w:rsidP="00AD5AEF">
            <w:pPr>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Livrabil</w:t>
            </w:r>
          </w:p>
        </w:tc>
        <w:tc>
          <w:tcPr>
            <w:tcW w:w="6095" w:type="dxa"/>
          </w:tcPr>
          <w:p w14:paraId="68D5C393" w14:textId="1865D335" w:rsidR="00085811" w:rsidRDefault="00085811" w:rsidP="00AD5AEF">
            <w:pPr>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Conținut</w:t>
            </w:r>
          </w:p>
        </w:tc>
        <w:tc>
          <w:tcPr>
            <w:tcW w:w="2268" w:type="dxa"/>
          </w:tcPr>
          <w:p w14:paraId="6BBCD02E" w14:textId="71B1A816" w:rsidR="00085811" w:rsidRDefault="00085811" w:rsidP="00AD5AEF">
            <w:pPr>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 xml:space="preserve">Termen </w:t>
            </w:r>
          </w:p>
        </w:tc>
      </w:tr>
      <w:tr w:rsidR="00085811" w14:paraId="67C2591A" w14:textId="77777777" w:rsidTr="002D3DAE">
        <w:tc>
          <w:tcPr>
            <w:tcW w:w="1838" w:type="dxa"/>
          </w:tcPr>
          <w:p w14:paraId="38C8928B" w14:textId="575360C7"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Raport inițial</w:t>
            </w:r>
          </w:p>
        </w:tc>
        <w:tc>
          <w:tcPr>
            <w:tcW w:w="6095" w:type="dxa"/>
          </w:tcPr>
          <w:p w14:paraId="01AA9DD1" w14:textId="709C09C8"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Conceptul metodologic al studiului, planul detaliat de lucru, instrumentele de colectare a datelor</w:t>
            </w:r>
          </w:p>
        </w:tc>
        <w:tc>
          <w:tcPr>
            <w:tcW w:w="2268" w:type="dxa"/>
          </w:tcPr>
          <w:p w14:paraId="0974FAB3" w14:textId="478A3DF1"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August 2026</w:t>
            </w:r>
          </w:p>
        </w:tc>
      </w:tr>
      <w:tr w:rsidR="00085811" w14:paraId="71F8451D" w14:textId="77777777" w:rsidTr="002D3DAE">
        <w:tc>
          <w:tcPr>
            <w:tcW w:w="1838" w:type="dxa"/>
          </w:tcPr>
          <w:p w14:paraId="4BA7B292" w14:textId="5D87DAF5"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Raport de colectare a datelor</w:t>
            </w:r>
          </w:p>
        </w:tc>
        <w:tc>
          <w:tcPr>
            <w:tcW w:w="6095" w:type="dxa"/>
          </w:tcPr>
          <w:p w14:paraId="7B7A5AFC" w14:textId="2072B543"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 xml:space="preserve">Sinteza constatărilor preliminare rezultate din analiza </w:t>
            </w:r>
            <w:r w:rsidR="00660F10">
              <w:rPr>
                <w:rFonts w:ascii="Times New Roman" w:hAnsi="Times New Roman" w:cs="Times New Roman"/>
                <w:sz w:val="26"/>
                <w:szCs w:val="26"/>
                <w:lang w:val="ro-RO"/>
              </w:rPr>
              <w:t xml:space="preserve">standardelor internaționale, practicii altor state, jurisprudenței CtEDO, </w:t>
            </w:r>
            <w:r w:rsidRPr="002D3DAE">
              <w:rPr>
                <w:rFonts w:ascii="Times New Roman" w:hAnsi="Times New Roman" w:cs="Times New Roman"/>
                <w:sz w:val="26"/>
                <w:szCs w:val="26"/>
                <w:lang w:val="ro-RO"/>
              </w:rPr>
              <w:t>cadrului normativ</w:t>
            </w:r>
            <w:r w:rsidR="00660F10">
              <w:rPr>
                <w:rFonts w:ascii="Times New Roman" w:hAnsi="Times New Roman" w:cs="Times New Roman"/>
                <w:sz w:val="26"/>
                <w:szCs w:val="26"/>
                <w:lang w:val="ro-RO"/>
              </w:rPr>
              <w:t xml:space="preserve"> național</w:t>
            </w:r>
            <w:r w:rsidRPr="002D3DAE">
              <w:rPr>
                <w:rFonts w:ascii="Times New Roman" w:hAnsi="Times New Roman" w:cs="Times New Roman"/>
                <w:sz w:val="26"/>
                <w:szCs w:val="26"/>
                <w:lang w:val="ro-RO"/>
              </w:rPr>
              <w:t xml:space="preserve">, </w:t>
            </w:r>
            <w:r w:rsidR="00660F10">
              <w:rPr>
                <w:rFonts w:ascii="Times New Roman" w:hAnsi="Times New Roman" w:cs="Times New Roman"/>
                <w:sz w:val="26"/>
                <w:szCs w:val="26"/>
                <w:lang w:val="ro-RO"/>
              </w:rPr>
              <w:t xml:space="preserve">discuții de focus-grup, </w:t>
            </w:r>
            <w:r w:rsidRPr="002D3DAE">
              <w:rPr>
                <w:rFonts w:ascii="Times New Roman" w:hAnsi="Times New Roman" w:cs="Times New Roman"/>
                <w:sz w:val="26"/>
                <w:szCs w:val="26"/>
                <w:lang w:val="ro-RO"/>
              </w:rPr>
              <w:t>interviuri, consultări cu autorități</w:t>
            </w:r>
            <w:r w:rsidR="00046BA3">
              <w:rPr>
                <w:rFonts w:ascii="Times New Roman" w:hAnsi="Times New Roman" w:cs="Times New Roman"/>
                <w:sz w:val="26"/>
                <w:szCs w:val="26"/>
                <w:lang w:val="ro-RO"/>
              </w:rPr>
              <w:t>, copii</w:t>
            </w:r>
            <w:r w:rsidRPr="002D3DAE">
              <w:rPr>
                <w:rFonts w:ascii="Times New Roman" w:hAnsi="Times New Roman" w:cs="Times New Roman"/>
                <w:sz w:val="26"/>
                <w:szCs w:val="26"/>
                <w:lang w:val="ro-RO"/>
              </w:rPr>
              <w:t xml:space="preserve"> și alte părți interesate</w:t>
            </w:r>
            <w:r w:rsidR="00660F10">
              <w:rPr>
                <w:rFonts w:ascii="Times New Roman" w:hAnsi="Times New Roman" w:cs="Times New Roman"/>
                <w:sz w:val="26"/>
                <w:szCs w:val="26"/>
                <w:lang w:val="ro-RO"/>
              </w:rPr>
              <w:t xml:space="preserve"> etc.</w:t>
            </w:r>
          </w:p>
        </w:tc>
        <w:tc>
          <w:tcPr>
            <w:tcW w:w="2268" w:type="dxa"/>
          </w:tcPr>
          <w:p w14:paraId="20016E7C" w14:textId="3B24933B"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Septembrie-</w:t>
            </w:r>
            <w:r w:rsidR="00FA36CF">
              <w:rPr>
                <w:rFonts w:ascii="Times New Roman" w:hAnsi="Times New Roman" w:cs="Times New Roman"/>
                <w:sz w:val="26"/>
                <w:szCs w:val="26"/>
                <w:lang w:val="ro-RO"/>
              </w:rPr>
              <w:t>O</w:t>
            </w:r>
            <w:r>
              <w:rPr>
                <w:rFonts w:ascii="Times New Roman" w:hAnsi="Times New Roman" w:cs="Times New Roman"/>
                <w:sz w:val="26"/>
                <w:szCs w:val="26"/>
                <w:lang w:val="ro-RO"/>
              </w:rPr>
              <w:t>ctombrie 2026</w:t>
            </w:r>
          </w:p>
        </w:tc>
      </w:tr>
      <w:tr w:rsidR="00085811" w14:paraId="1CEBDF4F" w14:textId="77777777" w:rsidTr="002D3DAE">
        <w:tc>
          <w:tcPr>
            <w:tcW w:w="1838" w:type="dxa"/>
          </w:tcPr>
          <w:p w14:paraId="4414F89D" w14:textId="7D3C7858"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Proiectul raportului</w:t>
            </w:r>
          </w:p>
        </w:tc>
        <w:tc>
          <w:tcPr>
            <w:tcW w:w="6095" w:type="dxa"/>
          </w:tcPr>
          <w:p w14:paraId="739275CD" w14:textId="30CC3B30"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Analiza integrată a datelor colectate, identificarea lacunelor legislative și instituționale, constatări și recomandări preliminare</w:t>
            </w:r>
          </w:p>
        </w:tc>
        <w:tc>
          <w:tcPr>
            <w:tcW w:w="2268" w:type="dxa"/>
          </w:tcPr>
          <w:p w14:paraId="54BE2059" w14:textId="13E1B824"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Noiembrie 2026</w:t>
            </w:r>
          </w:p>
        </w:tc>
      </w:tr>
      <w:tr w:rsidR="00085811" w14:paraId="602D40AC" w14:textId="77777777" w:rsidTr="00085811">
        <w:tc>
          <w:tcPr>
            <w:tcW w:w="1838" w:type="dxa"/>
          </w:tcPr>
          <w:p w14:paraId="51EADB18" w14:textId="570476A7"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Raport final</w:t>
            </w:r>
          </w:p>
        </w:tc>
        <w:tc>
          <w:tcPr>
            <w:tcW w:w="6095" w:type="dxa"/>
          </w:tcPr>
          <w:p w14:paraId="39E40E39" w14:textId="7A73858D"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Versiunea finală a raportului, incluzând constatări, concluzii și recomandări de politici publice și modificări legislative, precum și un rezumat executiv</w:t>
            </w:r>
          </w:p>
        </w:tc>
        <w:tc>
          <w:tcPr>
            <w:tcW w:w="2268" w:type="dxa"/>
          </w:tcPr>
          <w:p w14:paraId="7D0266C3" w14:textId="5561ED68"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Decembrie 2026</w:t>
            </w:r>
          </w:p>
        </w:tc>
      </w:tr>
      <w:tr w:rsidR="00085811" w14:paraId="69E34720" w14:textId="77777777" w:rsidTr="00085811">
        <w:tc>
          <w:tcPr>
            <w:tcW w:w="1838" w:type="dxa"/>
          </w:tcPr>
          <w:p w14:paraId="14D7589A" w14:textId="6BA3DA0E"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Prezentare publică</w:t>
            </w:r>
          </w:p>
        </w:tc>
        <w:tc>
          <w:tcPr>
            <w:tcW w:w="6095" w:type="dxa"/>
          </w:tcPr>
          <w:p w14:paraId="246EC62B" w14:textId="7246B512" w:rsidR="00085811" w:rsidRPr="002D3DAE" w:rsidRDefault="00085811" w:rsidP="001114DC">
            <w:pPr>
              <w:jc w:val="both"/>
              <w:rPr>
                <w:rFonts w:ascii="Times New Roman" w:hAnsi="Times New Roman" w:cs="Times New Roman"/>
                <w:sz w:val="26"/>
                <w:szCs w:val="26"/>
                <w:lang w:val="ro-RO"/>
              </w:rPr>
            </w:pPr>
            <w:r w:rsidRPr="002D3DAE">
              <w:rPr>
                <w:rFonts w:ascii="Times New Roman" w:hAnsi="Times New Roman" w:cs="Times New Roman"/>
                <w:sz w:val="26"/>
                <w:szCs w:val="26"/>
                <w:lang w:val="ro-RO"/>
              </w:rPr>
              <w:t>Prezentarea rezultatelor studiului în cadrul unui eveniment cu participarea autorităților publice, partenerilor de dezvoltare</w:t>
            </w:r>
            <w:r w:rsidR="00660F10">
              <w:rPr>
                <w:rFonts w:ascii="Times New Roman" w:hAnsi="Times New Roman" w:cs="Times New Roman"/>
                <w:sz w:val="26"/>
                <w:szCs w:val="26"/>
                <w:lang w:val="ro-RO"/>
              </w:rPr>
              <w:t>, copiilor</w:t>
            </w:r>
            <w:r w:rsidRPr="002D3DAE">
              <w:rPr>
                <w:rFonts w:ascii="Times New Roman" w:hAnsi="Times New Roman" w:cs="Times New Roman"/>
                <w:sz w:val="26"/>
                <w:szCs w:val="26"/>
                <w:lang w:val="ro-RO"/>
              </w:rPr>
              <w:t xml:space="preserve"> și altor actori relevanți</w:t>
            </w:r>
          </w:p>
        </w:tc>
        <w:tc>
          <w:tcPr>
            <w:tcW w:w="2268" w:type="dxa"/>
          </w:tcPr>
          <w:p w14:paraId="48B52F45" w14:textId="28DD8EB1" w:rsidR="00085811" w:rsidRPr="002D3DAE" w:rsidRDefault="00660F10" w:rsidP="001114DC">
            <w:pPr>
              <w:jc w:val="both"/>
              <w:rPr>
                <w:rFonts w:ascii="Times New Roman" w:hAnsi="Times New Roman" w:cs="Times New Roman"/>
                <w:sz w:val="26"/>
                <w:szCs w:val="26"/>
                <w:lang w:val="ro-RO"/>
              </w:rPr>
            </w:pPr>
            <w:r>
              <w:rPr>
                <w:rFonts w:ascii="Times New Roman" w:hAnsi="Times New Roman" w:cs="Times New Roman"/>
                <w:sz w:val="26"/>
                <w:szCs w:val="26"/>
                <w:lang w:val="ro-RO"/>
              </w:rPr>
              <w:t>2027</w:t>
            </w:r>
          </w:p>
        </w:tc>
      </w:tr>
    </w:tbl>
    <w:p w14:paraId="671439E1" w14:textId="56B7E2F5" w:rsidR="00107CD3" w:rsidRPr="00454F77" w:rsidRDefault="00107CD3" w:rsidP="00FA36CF">
      <w:pPr>
        <w:spacing w:after="0"/>
        <w:ind w:right="-279"/>
        <w:jc w:val="both"/>
        <w:rPr>
          <w:rFonts w:ascii="Times New Roman" w:hAnsi="Times New Roman" w:cs="Times New Roman"/>
          <w:b/>
          <w:bCs/>
          <w:sz w:val="26"/>
          <w:szCs w:val="26"/>
          <w:lang w:val="ro-RO"/>
        </w:rPr>
      </w:pPr>
    </w:p>
    <w:p w14:paraId="727DB0C7" w14:textId="77777777" w:rsidR="00D22CFF" w:rsidRPr="00454F77" w:rsidRDefault="00D22CFF" w:rsidP="00AB7893">
      <w:pPr>
        <w:spacing w:after="0"/>
        <w:ind w:right="-279" w:firstLine="360"/>
        <w:jc w:val="both"/>
        <w:rPr>
          <w:rFonts w:ascii="Times New Roman" w:hAnsi="Times New Roman" w:cs="Times New Roman"/>
          <w:b/>
          <w:bCs/>
          <w:sz w:val="26"/>
          <w:szCs w:val="26"/>
          <w:lang w:val="ro-RO"/>
        </w:rPr>
      </w:pPr>
    </w:p>
    <w:p w14:paraId="237B60B5" w14:textId="6B6E64F0" w:rsidR="007C350A" w:rsidRPr="00454F77" w:rsidRDefault="007C350A" w:rsidP="00FA36CF">
      <w:pPr>
        <w:ind w:right="-279" w:firstLine="360"/>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 xml:space="preserve">Cerințe minime obligatorii față de </w:t>
      </w:r>
      <w:r w:rsidR="00AA7E60">
        <w:rPr>
          <w:rFonts w:ascii="Times New Roman" w:hAnsi="Times New Roman" w:cs="Times New Roman"/>
          <w:b/>
          <w:bCs/>
          <w:sz w:val="26"/>
          <w:szCs w:val="26"/>
          <w:lang w:val="ro-RO"/>
        </w:rPr>
        <w:t xml:space="preserve">candidat/ candidată/ </w:t>
      </w:r>
      <w:r w:rsidR="00AA7E60" w:rsidRPr="00454F77">
        <w:rPr>
          <w:rFonts w:ascii="Times New Roman" w:hAnsi="Times New Roman" w:cs="Times New Roman"/>
          <w:b/>
          <w:bCs/>
          <w:sz w:val="26"/>
          <w:szCs w:val="26"/>
          <w:lang w:val="ro-RO"/>
        </w:rPr>
        <w:t>candidați</w:t>
      </w:r>
      <w:r w:rsidR="00AA7E60">
        <w:rPr>
          <w:rFonts w:ascii="Times New Roman" w:hAnsi="Times New Roman" w:cs="Times New Roman"/>
          <w:b/>
          <w:bCs/>
          <w:sz w:val="26"/>
          <w:szCs w:val="26"/>
          <w:lang w:val="ro-RO"/>
        </w:rPr>
        <w:t>/ candidate</w:t>
      </w:r>
      <w:r w:rsidRPr="00454F77">
        <w:rPr>
          <w:rFonts w:ascii="Times New Roman" w:hAnsi="Times New Roman" w:cs="Times New Roman"/>
          <w:b/>
          <w:bCs/>
          <w:sz w:val="26"/>
          <w:szCs w:val="26"/>
          <w:lang w:val="ro-RO"/>
        </w:rPr>
        <w:t>:</w:t>
      </w:r>
    </w:p>
    <w:p w14:paraId="182B84A0" w14:textId="77777777" w:rsidR="00D22CFF" w:rsidRPr="00454F77" w:rsidRDefault="00D22CFF" w:rsidP="00FA36CF">
      <w:pPr>
        <w:pStyle w:val="ListParagraph"/>
        <w:numPr>
          <w:ilvl w:val="0"/>
          <w:numId w:val="38"/>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Studii superioare;</w:t>
      </w:r>
    </w:p>
    <w:p w14:paraId="588BA831" w14:textId="4F6F7F21" w:rsidR="00D22CFF" w:rsidRPr="00454F77" w:rsidRDefault="00D22CFF" w:rsidP="00D22CFF">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Cunoștințe solide în domeniul drepturilor omului și/sau drepturilor copilului;</w:t>
      </w:r>
    </w:p>
    <w:p w14:paraId="053EC484" w14:textId="036CF666" w:rsidR="00660F10" w:rsidRPr="00454F77" w:rsidRDefault="00660F10" w:rsidP="00660F10">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Cunoștințe privind procesele electorale</w:t>
      </w:r>
      <w:r>
        <w:rPr>
          <w:rFonts w:ascii="Times New Roman" w:hAnsi="Times New Roman" w:cs="Times New Roman"/>
          <w:sz w:val="26"/>
          <w:szCs w:val="26"/>
          <w:lang w:val="ro-RO"/>
        </w:rPr>
        <w:t xml:space="preserve"> și politice</w:t>
      </w:r>
      <w:r w:rsidRPr="00454F77">
        <w:rPr>
          <w:rFonts w:ascii="Times New Roman" w:hAnsi="Times New Roman" w:cs="Times New Roman"/>
          <w:sz w:val="26"/>
          <w:szCs w:val="26"/>
          <w:lang w:val="ro-RO"/>
        </w:rPr>
        <w:t>, inclusiv aspecte legate de participarea tinerilor, voluntariatul politic și dreptul de vot;</w:t>
      </w:r>
    </w:p>
    <w:p w14:paraId="00C0573E" w14:textId="77777777" w:rsidR="00D22CFF" w:rsidRPr="00454F77" w:rsidRDefault="00D22CFF" w:rsidP="00D22CFF">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Experiență și cunoștințe relevante în analiza cadrului normativ, elaborarea documentelor de politici, metodologiilor și instrumentelor de monitorizare a drepturilor omului și/sau participării copiilor;</w:t>
      </w:r>
    </w:p>
    <w:p w14:paraId="33514574" w14:textId="77777777" w:rsidR="00D22CFF" w:rsidRPr="00454F77" w:rsidRDefault="00D22CFF" w:rsidP="00D22CFF">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Cunoașterea limbii române;</w:t>
      </w:r>
    </w:p>
    <w:p w14:paraId="4FE2476F" w14:textId="77777777" w:rsidR="00D22CFF" w:rsidRPr="00454F77" w:rsidRDefault="00D22CFF" w:rsidP="00D22CFF">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Candidații interesați pot fi persoane fizice sau juridice;</w:t>
      </w:r>
    </w:p>
    <w:p w14:paraId="10478D42" w14:textId="36DB546D" w:rsidR="007A44B1" w:rsidRPr="00454F77" w:rsidRDefault="00D22CFF" w:rsidP="00D22CFF">
      <w:pPr>
        <w:pStyle w:val="ListParagraph"/>
        <w:numPr>
          <w:ilvl w:val="0"/>
          <w:numId w:val="38"/>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Competențe digitale, necesare realizării sarcinilor.</w:t>
      </w:r>
    </w:p>
    <w:p w14:paraId="71F93642" w14:textId="77777777" w:rsidR="00D22CFF" w:rsidRPr="00454F77" w:rsidRDefault="00D22CFF" w:rsidP="00AB7893">
      <w:pPr>
        <w:pStyle w:val="ListParagraph"/>
        <w:spacing w:after="0"/>
        <w:ind w:right="-279"/>
        <w:jc w:val="both"/>
        <w:rPr>
          <w:rFonts w:ascii="Times New Roman" w:hAnsi="Times New Roman" w:cs="Times New Roman"/>
          <w:sz w:val="26"/>
          <w:szCs w:val="26"/>
          <w:lang w:val="ro-RO"/>
        </w:rPr>
      </w:pPr>
    </w:p>
    <w:p w14:paraId="3A784578" w14:textId="2B81091E" w:rsidR="005C2910" w:rsidRPr="00454F77" w:rsidRDefault="00D27095" w:rsidP="00FA36CF">
      <w:pPr>
        <w:pStyle w:val="ListParagraph"/>
        <w:ind w:right="-279"/>
        <w:jc w:val="both"/>
        <w:rPr>
          <w:rFonts w:ascii="Times New Roman" w:hAnsi="Times New Roman" w:cs="Times New Roman"/>
          <w:sz w:val="26"/>
          <w:szCs w:val="26"/>
          <w:lang w:val="ro-RO"/>
        </w:rPr>
      </w:pPr>
      <w:r w:rsidRPr="00454F77">
        <w:rPr>
          <w:rFonts w:ascii="Times New Roman" w:hAnsi="Times New Roman" w:cs="Times New Roman"/>
          <w:b/>
          <w:bCs/>
          <w:sz w:val="26"/>
          <w:szCs w:val="26"/>
          <w:lang w:val="ro-RO"/>
        </w:rPr>
        <w:t>Abilități personale:</w:t>
      </w:r>
    </w:p>
    <w:p w14:paraId="5297DBE6" w14:textId="77777777" w:rsidR="005C2910" w:rsidRPr="00454F77" w:rsidRDefault="00D27095" w:rsidP="00FA36CF">
      <w:pPr>
        <w:pStyle w:val="ListParagraph"/>
        <w:numPr>
          <w:ilvl w:val="0"/>
          <w:numId w:val="4"/>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Responsabil/ă, punctual/ă;</w:t>
      </w:r>
    </w:p>
    <w:p w14:paraId="0A731D51" w14:textId="77777777" w:rsidR="005C2910" w:rsidRPr="00454F77" w:rsidRDefault="00D27095" w:rsidP="00AB7893">
      <w:pPr>
        <w:pStyle w:val="ListParagraph"/>
        <w:numPr>
          <w:ilvl w:val="0"/>
          <w:numId w:val="4"/>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Abilități excelente de analiză și sinteză;</w:t>
      </w:r>
    </w:p>
    <w:p w14:paraId="4ACD08E8" w14:textId="4845FBFF" w:rsidR="00D27095" w:rsidRPr="00454F77" w:rsidRDefault="00D27095" w:rsidP="00AB7893">
      <w:pPr>
        <w:pStyle w:val="ListParagraph"/>
        <w:numPr>
          <w:ilvl w:val="0"/>
          <w:numId w:val="4"/>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lastRenderedPageBreak/>
        <w:t>Lucru în echipă.</w:t>
      </w:r>
    </w:p>
    <w:p w14:paraId="453672EF" w14:textId="77777777" w:rsidR="00845D85" w:rsidRPr="00454F77" w:rsidRDefault="00845D85" w:rsidP="00AB7893">
      <w:pPr>
        <w:pStyle w:val="ListParagraph"/>
        <w:spacing w:after="0"/>
        <w:ind w:left="1080" w:right="-279"/>
        <w:jc w:val="both"/>
        <w:rPr>
          <w:rFonts w:ascii="Times New Roman" w:hAnsi="Times New Roman" w:cs="Times New Roman"/>
          <w:sz w:val="26"/>
          <w:szCs w:val="26"/>
          <w:lang w:val="ro-RO"/>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00"/>
      </w:tblGrid>
      <w:tr w:rsidR="00D27095" w:rsidRPr="00427DC2" w14:paraId="2178451F" w14:textId="77777777" w:rsidTr="004C36DC">
        <w:tc>
          <w:tcPr>
            <w:tcW w:w="8500" w:type="dxa"/>
            <w:tcBorders>
              <w:top w:val="single" w:sz="4" w:space="0" w:color="auto"/>
              <w:left w:val="single" w:sz="4" w:space="0" w:color="auto"/>
              <w:bottom w:val="single" w:sz="4" w:space="0" w:color="auto"/>
              <w:right w:val="single" w:sz="4" w:space="0" w:color="auto"/>
            </w:tcBorders>
            <w:vAlign w:val="center"/>
            <w:hideMark/>
          </w:tcPr>
          <w:p w14:paraId="36DB988E" w14:textId="77777777" w:rsidR="00D27095" w:rsidRPr="00454F77" w:rsidRDefault="00D27095" w:rsidP="00AB7893">
            <w:pPr>
              <w:ind w:right="-279"/>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Conținutul dosarului de participare la concurs</w:t>
            </w:r>
          </w:p>
        </w:tc>
      </w:tr>
    </w:tbl>
    <w:p w14:paraId="304F27A6" w14:textId="77777777" w:rsidR="004C36DC" w:rsidRPr="00454F77" w:rsidRDefault="004C36DC" w:rsidP="00AB7893">
      <w:pPr>
        <w:spacing w:after="0"/>
        <w:ind w:right="-279"/>
        <w:jc w:val="both"/>
        <w:rPr>
          <w:rFonts w:ascii="Times New Roman" w:hAnsi="Times New Roman" w:cs="Times New Roman"/>
          <w:sz w:val="26"/>
          <w:szCs w:val="26"/>
          <w:lang w:val="ro-RO"/>
        </w:rPr>
      </w:pPr>
    </w:p>
    <w:p w14:paraId="469A769E" w14:textId="799A6267" w:rsidR="00CC1A44" w:rsidRPr="00454F77" w:rsidRDefault="00D27095" w:rsidP="00AB7893">
      <w:pPr>
        <w:pStyle w:val="ListParagraph"/>
        <w:numPr>
          <w:ilvl w:val="0"/>
          <w:numId w:val="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CV-ul/</w:t>
      </w:r>
      <w:r w:rsidR="00225576" w:rsidRPr="00454F77">
        <w:rPr>
          <w:rFonts w:ascii="Times New Roman" w:hAnsi="Times New Roman" w:cs="Times New Roman"/>
          <w:sz w:val="26"/>
          <w:szCs w:val="26"/>
          <w:lang w:val="ro-RO"/>
        </w:rPr>
        <w:t xml:space="preserve"> -uri</w:t>
      </w:r>
      <w:r w:rsidRPr="00454F77">
        <w:rPr>
          <w:rFonts w:ascii="Times New Roman" w:hAnsi="Times New Roman" w:cs="Times New Roman"/>
          <w:sz w:val="26"/>
          <w:szCs w:val="26"/>
          <w:lang w:val="ro-RO"/>
        </w:rPr>
        <w:t>le candidatului</w:t>
      </w:r>
      <w:r w:rsidR="00225576" w:rsidRPr="00454F77">
        <w:rPr>
          <w:rFonts w:ascii="Times New Roman" w:hAnsi="Times New Roman" w:cs="Times New Roman"/>
          <w:sz w:val="26"/>
          <w:szCs w:val="26"/>
          <w:lang w:val="ro-RO"/>
        </w:rPr>
        <w:t>/ candidatei</w:t>
      </w:r>
      <w:r w:rsidRPr="00454F77">
        <w:rPr>
          <w:rFonts w:ascii="Times New Roman" w:hAnsi="Times New Roman" w:cs="Times New Roman"/>
          <w:sz w:val="26"/>
          <w:szCs w:val="26"/>
          <w:lang w:val="ro-RO"/>
        </w:rPr>
        <w:t>/</w:t>
      </w:r>
      <w:r w:rsidR="00225576" w:rsidRPr="00454F77">
        <w:rPr>
          <w:rFonts w:ascii="Times New Roman" w:hAnsi="Times New Roman" w:cs="Times New Roman"/>
          <w:sz w:val="26"/>
          <w:szCs w:val="26"/>
          <w:lang w:val="ro-RO"/>
        </w:rPr>
        <w:t xml:space="preserve"> </w:t>
      </w:r>
      <w:r w:rsidRPr="00454F77">
        <w:rPr>
          <w:rFonts w:ascii="Times New Roman" w:hAnsi="Times New Roman" w:cs="Times New Roman"/>
          <w:sz w:val="26"/>
          <w:szCs w:val="26"/>
          <w:lang w:val="ro-RO"/>
        </w:rPr>
        <w:t>candidaților</w:t>
      </w:r>
      <w:r w:rsidR="00AA7E60">
        <w:rPr>
          <w:rFonts w:ascii="Times New Roman" w:hAnsi="Times New Roman" w:cs="Times New Roman"/>
          <w:sz w:val="26"/>
          <w:szCs w:val="26"/>
          <w:lang w:val="ro-RO"/>
        </w:rPr>
        <w:t>/ candidatelor</w:t>
      </w:r>
      <w:r w:rsidRPr="00454F77">
        <w:rPr>
          <w:rFonts w:ascii="Times New Roman" w:hAnsi="Times New Roman" w:cs="Times New Roman"/>
          <w:sz w:val="26"/>
          <w:szCs w:val="26"/>
          <w:lang w:val="ro-RO"/>
        </w:rPr>
        <w:t>;</w:t>
      </w:r>
    </w:p>
    <w:p w14:paraId="142AD219" w14:textId="77777777" w:rsidR="00CC1A44" w:rsidRPr="00454F77" w:rsidRDefault="00D27095" w:rsidP="00AB7893">
      <w:pPr>
        <w:pStyle w:val="ListParagraph"/>
        <w:numPr>
          <w:ilvl w:val="0"/>
          <w:numId w:val="6"/>
        </w:numPr>
        <w:spacing w:after="0"/>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Scrisoarea de intenție;</w:t>
      </w:r>
    </w:p>
    <w:p w14:paraId="3F6905F6" w14:textId="77777777" w:rsidR="00CC1A44" w:rsidRPr="00454F77" w:rsidRDefault="00D27095" w:rsidP="00AB7893">
      <w:pPr>
        <w:pStyle w:val="ListParagraph"/>
        <w:numPr>
          <w:ilvl w:val="0"/>
          <w:numId w:val="6"/>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Conceptul metodologiei de lucru propusă a fi utilizată;</w:t>
      </w:r>
    </w:p>
    <w:p w14:paraId="15EC9486" w14:textId="77777777" w:rsidR="00CC1A44" w:rsidRPr="00454F77" w:rsidRDefault="00D27095" w:rsidP="00AB7893">
      <w:pPr>
        <w:pStyle w:val="ListParagraph"/>
        <w:numPr>
          <w:ilvl w:val="0"/>
          <w:numId w:val="6"/>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Viziunea succintă asupra structurii și conținutul Raportului;</w:t>
      </w:r>
    </w:p>
    <w:p w14:paraId="7E1759CC" w14:textId="4BA496D3" w:rsidR="00225576" w:rsidRPr="00454F77" w:rsidRDefault="00225576" w:rsidP="00AB7893">
      <w:pPr>
        <w:pStyle w:val="ListParagraph"/>
        <w:numPr>
          <w:ilvl w:val="0"/>
          <w:numId w:val="6"/>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Dovezi documentare/ link-uri ce confirmă experiența profesională/prestarea</w:t>
      </w:r>
      <w:r w:rsidRPr="00454F77">
        <w:rPr>
          <w:rFonts w:ascii="Times New Roman" w:hAnsi="Times New Roman" w:cs="Times New Roman"/>
          <w:sz w:val="26"/>
          <w:szCs w:val="26"/>
          <w:lang w:val="ro-RO"/>
        </w:rPr>
        <w:br/>
        <w:t>serviciilor similare (pot fi menționate în CV);</w:t>
      </w:r>
    </w:p>
    <w:p w14:paraId="7D4DEF02" w14:textId="2A03CB0A" w:rsidR="0003669D" w:rsidRPr="00454F77" w:rsidRDefault="00D27095" w:rsidP="00225576">
      <w:pPr>
        <w:pStyle w:val="ListParagraph"/>
        <w:numPr>
          <w:ilvl w:val="0"/>
          <w:numId w:val="6"/>
        </w:numPr>
        <w:ind w:right="-279"/>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Oferta financiară</w:t>
      </w:r>
      <w:r w:rsidR="00225576" w:rsidRPr="00454F77">
        <w:rPr>
          <w:rFonts w:ascii="Times New Roman" w:hAnsi="Times New Roman" w:cs="Times New Roman"/>
          <w:sz w:val="26"/>
          <w:szCs w:val="26"/>
          <w:lang w:val="ro-RO"/>
        </w:rPr>
        <w:t>.</w:t>
      </w:r>
    </w:p>
    <w:p w14:paraId="44485C01" w14:textId="09F272E0" w:rsidR="00660F10" w:rsidRPr="003D396F" w:rsidRDefault="00D61490" w:rsidP="00660F10">
      <w:pPr>
        <w:pStyle w:val="ListParagraph"/>
        <w:ind w:right="-279" w:firstLine="567"/>
        <w:jc w:val="both"/>
        <w:rPr>
          <w:rFonts w:ascii="Times New Roman" w:hAnsi="Times New Roman" w:cs="Times New Roman"/>
          <w:sz w:val="28"/>
          <w:szCs w:val="28"/>
          <w:lang w:val="ro-RO"/>
        </w:rPr>
      </w:pPr>
      <w:r w:rsidRPr="00454F77">
        <w:rPr>
          <w:rFonts w:ascii="Times New Roman" w:hAnsi="Times New Roman" w:cs="Times New Roman"/>
          <w:sz w:val="26"/>
          <w:szCs w:val="26"/>
          <w:lang w:val="ro-RO"/>
        </w:rPr>
        <w:tab/>
      </w:r>
    </w:p>
    <w:p w14:paraId="3154C0AD" w14:textId="77777777" w:rsidR="00660F10" w:rsidRDefault="00660F10" w:rsidP="00660F10">
      <w:pPr>
        <w:pStyle w:val="ListParagraph"/>
        <w:ind w:left="0" w:right="-279" w:firstLine="567"/>
        <w:jc w:val="both"/>
        <w:rPr>
          <w:rFonts w:ascii="Times New Roman" w:hAnsi="Times New Roman" w:cs="Times New Roman"/>
          <w:sz w:val="28"/>
          <w:szCs w:val="28"/>
          <w:lang w:val="ro-RO"/>
        </w:rPr>
      </w:pPr>
      <w:r w:rsidRPr="003D396F">
        <w:rPr>
          <w:rFonts w:ascii="Times New Roman" w:hAnsi="Times New Roman" w:cs="Times New Roman"/>
          <w:sz w:val="28"/>
          <w:szCs w:val="28"/>
          <w:lang w:val="ro-RO"/>
        </w:rPr>
        <w:t xml:space="preserve">* În Oferta financiară se va indica prețul </w:t>
      </w:r>
      <w:r w:rsidRPr="002F2CAF">
        <w:rPr>
          <w:rFonts w:ascii="Times New Roman" w:hAnsi="Times New Roman" w:cs="Times New Roman"/>
          <w:sz w:val="28"/>
          <w:szCs w:val="28"/>
          <w:lang w:val="ro-RO"/>
        </w:rPr>
        <w:t>net (la card)</w:t>
      </w:r>
      <w:r w:rsidRPr="003D396F">
        <w:rPr>
          <w:rFonts w:ascii="Times New Roman" w:hAnsi="Times New Roman" w:cs="Times New Roman"/>
          <w:sz w:val="28"/>
          <w:szCs w:val="28"/>
          <w:lang w:val="ro-RO"/>
        </w:rPr>
        <w:t xml:space="preserve"> pentru serviciile specificate,</w:t>
      </w:r>
      <w:r>
        <w:rPr>
          <w:rFonts w:ascii="Times New Roman" w:hAnsi="Times New Roman" w:cs="Times New Roman"/>
          <w:sz w:val="28"/>
          <w:szCs w:val="28"/>
          <w:lang w:val="ro-RO"/>
        </w:rPr>
        <w:t xml:space="preserve"> </w:t>
      </w:r>
      <w:r w:rsidRPr="003D396F">
        <w:rPr>
          <w:rFonts w:ascii="Times New Roman" w:hAnsi="Times New Roman" w:cs="Times New Roman"/>
          <w:sz w:val="28"/>
          <w:szCs w:val="28"/>
          <w:lang w:val="ro-RO"/>
        </w:rPr>
        <w:t>în lei moldovenești.</w:t>
      </w:r>
    </w:p>
    <w:p w14:paraId="1B706D10" w14:textId="77777777" w:rsidR="00660F10" w:rsidRDefault="00660F10" w:rsidP="00660F10">
      <w:pPr>
        <w:pStyle w:val="ListParagraph"/>
        <w:ind w:left="0" w:right="-279" w:firstLine="567"/>
        <w:jc w:val="both"/>
        <w:rPr>
          <w:rFonts w:ascii="Times New Roman" w:hAnsi="Times New Roman" w:cs="Times New Roman"/>
          <w:sz w:val="28"/>
          <w:szCs w:val="28"/>
          <w:lang w:val="ro-RO"/>
        </w:rPr>
      </w:pPr>
      <w:r w:rsidRPr="003D396F">
        <w:rPr>
          <w:rFonts w:ascii="Times New Roman" w:hAnsi="Times New Roman" w:cs="Times New Roman"/>
          <w:sz w:val="28"/>
          <w:szCs w:val="28"/>
          <w:lang w:val="ro-RO"/>
        </w:rPr>
        <w:t xml:space="preserve">Oferta va include toate costurile aferente contractului. Oficiul Avocatului Poporului nu va acoperi alte costuri suplimentare. </w:t>
      </w:r>
    </w:p>
    <w:p w14:paraId="4314CBD7" w14:textId="7C004D5D" w:rsidR="00660F10" w:rsidRDefault="00660F10" w:rsidP="00660F10">
      <w:pPr>
        <w:pStyle w:val="ListParagraph"/>
        <w:ind w:left="0" w:right="-279" w:firstLine="567"/>
        <w:jc w:val="both"/>
        <w:rPr>
          <w:rFonts w:ascii="Times New Roman" w:hAnsi="Times New Roman" w:cs="Times New Roman"/>
          <w:sz w:val="28"/>
          <w:szCs w:val="28"/>
          <w:lang w:val="ro-RO"/>
        </w:rPr>
      </w:pPr>
      <w:r>
        <w:rPr>
          <w:rFonts w:ascii="Times New Roman" w:hAnsi="Times New Roman" w:cs="Times New Roman"/>
          <w:sz w:val="28"/>
          <w:szCs w:val="28"/>
          <w:lang w:val="ro-RO"/>
        </w:rPr>
        <w:t>**</w:t>
      </w:r>
      <w:r w:rsidRPr="002C7BA7">
        <w:rPr>
          <w:lang w:val="it-IT"/>
        </w:rPr>
        <w:t xml:space="preserve"> </w:t>
      </w:r>
      <w:r w:rsidRPr="002C7BA7">
        <w:rPr>
          <w:rFonts w:ascii="Times New Roman" w:hAnsi="Times New Roman" w:cs="Times New Roman"/>
          <w:sz w:val="28"/>
          <w:szCs w:val="28"/>
          <w:lang w:val="ro-RO"/>
        </w:rPr>
        <w:t>Se poate aplica ca echipă (grup de persoane fizice). În cazul persoanelor fizice ce aplică în format de echipă</w:t>
      </w:r>
      <w:r w:rsidR="00D93BA2">
        <w:rPr>
          <w:rFonts w:ascii="Times New Roman" w:hAnsi="Times New Roman" w:cs="Times New Roman"/>
          <w:sz w:val="28"/>
          <w:szCs w:val="28"/>
          <w:lang w:val="ro-RO"/>
        </w:rPr>
        <w:t>,</w:t>
      </w:r>
      <w:r w:rsidRPr="002C7BA7">
        <w:rPr>
          <w:rFonts w:ascii="Times New Roman" w:hAnsi="Times New Roman" w:cs="Times New Roman"/>
          <w:sz w:val="28"/>
          <w:szCs w:val="28"/>
          <w:lang w:val="ro-RO"/>
        </w:rPr>
        <w:t xml:space="preserve"> trebui</w:t>
      </w:r>
      <w:r w:rsidR="00D93BA2">
        <w:rPr>
          <w:rFonts w:ascii="Times New Roman" w:hAnsi="Times New Roman" w:cs="Times New Roman"/>
          <w:sz w:val="28"/>
          <w:szCs w:val="28"/>
          <w:lang w:val="ro-RO"/>
        </w:rPr>
        <w:t>e</w:t>
      </w:r>
      <w:r w:rsidRPr="002C7BA7">
        <w:rPr>
          <w:rFonts w:ascii="Times New Roman" w:hAnsi="Times New Roman" w:cs="Times New Roman"/>
          <w:sz w:val="28"/>
          <w:szCs w:val="28"/>
          <w:lang w:val="ro-RO"/>
        </w:rPr>
        <w:t xml:space="preserve"> să se specifice responsabilitatea de lider de echip</w:t>
      </w:r>
      <w:r>
        <w:rPr>
          <w:rFonts w:ascii="Times New Roman" w:hAnsi="Times New Roman" w:cs="Times New Roman"/>
          <w:sz w:val="28"/>
          <w:szCs w:val="28"/>
          <w:lang w:val="ro-RO"/>
        </w:rPr>
        <w:t>ă</w:t>
      </w:r>
      <w:r w:rsidRPr="002C7BA7">
        <w:rPr>
          <w:rFonts w:ascii="Times New Roman" w:hAnsi="Times New Roman" w:cs="Times New Roman"/>
          <w:sz w:val="28"/>
          <w:szCs w:val="28"/>
          <w:lang w:val="ro-RO"/>
        </w:rPr>
        <w:t xml:space="preserve"> (cel/cea care va livra produsul final)</w:t>
      </w:r>
      <w:r>
        <w:rPr>
          <w:rFonts w:ascii="Times New Roman" w:hAnsi="Times New Roman" w:cs="Times New Roman"/>
          <w:sz w:val="28"/>
          <w:szCs w:val="28"/>
          <w:lang w:val="ro-RO"/>
        </w:rPr>
        <w:t>.</w:t>
      </w:r>
    </w:p>
    <w:p w14:paraId="0FDCC675" w14:textId="77777777" w:rsidR="00660F10" w:rsidRPr="003D396F" w:rsidRDefault="00660F10" w:rsidP="00660F10">
      <w:pPr>
        <w:pStyle w:val="ListParagraph"/>
        <w:ind w:left="0" w:right="-279" w:firstLine="567"/>
        <w:jc w:val="both"/>
        <w:rPr>
          <w:rFonts w:ascii="Times New Roman" w:hAnsi="Times New Roman" w:cs="Times New Roman"/>
          <w:sz w:val="28"/>
          <w:szCs w:val="28"/>
          <w:lang w:val="ro-RO"/>
        </w:rPr>
      </w:pPr>
      <w:r>
        <w:rPr>
          <w:rFonts w:ascii="Times New Roman" w:hAnsi="Times New Roman" w:cs="Times New Roman"/>
          <w:sz w:val="28"/>
          <w:szCs w:val="28"/>
          <w:lang w:val="ro-RO"/>
        </w:rPr>
        <w:t>*** Achitarea serviciilor se va efectua din surse UNICEF.</w:t>
      </w:r>
    </w:p>
    <w:p w14:paraId="13E66E8C" w14:textId="77777777" w:rsidR="007D28F9" w:rsidRPr="00454F77" w:rsidRDefault="007D28F9" w:rsidP="00AB7893">
      <w:pPr>
        <w:pStyle w:val="ListParagraph"/>
        <w:ind w:left="0" w:right="-279" w:firstLine="567"/>
        <w:jc w:val="both"/>
        <w:rPr>
          <w:rFonts w:ascii="Times New Roman" w:hAnsi="Times New Roman" w:cs="Times New Roman"/>
          <w:sz w:val="26"/>
          <w:szCs w:val="26"/>
          <w:lang w:val="ro-RO"/>
        </w:rPr>
      </w:pPr>
    </w:p>
    <w:tbl>
      <w:tblPr>
        <w:tblStyle w:val="TableGrid"/>
        <w:tblW w:w="9634" w:type="dxa"/>
        <w:tblLook w:val="04A0" w:firstRow="1" w:lastRow="0" w:firstColumn="1" w:lastColumn="0" w:noHBand="0" w:noVBand="1"/>
      </w:tblPr>
      <w:tblGrid>
        <w:gridCol w:w="7366"/>
        <w:gridCol w:w="2268"/>
      </w:tblGrid>
      <w:tr w:rsidR="00F531F6" w:rsidRPr="00454F77" w14:paraId="7C46F274" w14:textId="77777777" w:rsidTr="00F531F6">
        <w:tc>
          <w:tcPr>
            <w:tcW w:w="7366" w:type="dxa"/>
          </w:tcPr>
          <w:p w14:paraId="36031F24" w14:textId="77777777"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Criterii de evaluare</w:t>
            </w:r>
          </w:p>
        </w:tc>
        <w:tc>
          <w:tcPr>
            <w:tcW w:w="2268" w:type="dxa"/>
          </w:tcPr>
          <w:p w14:paraId="30CE7ABA" w14:textId="77777777"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Punctaj maxim</w:t>
            </w:r>
          </w:p>
        </w:tc>
      </w:tr>
      <w:tr w:rsidR="00F531F6" w:rsidRPr="00454F77" w14:paraId="4DC40900" w14:textId="77777777" w:rsidTr="00F531F6">
        <w:tc>
          <w:tcPr>
            <w:tcW w:w="7366" w:type="dxa"/>
          </w:tcPr>
          <w:p w14:paraId="48D057E2" w14:textId="77777777" w:rsidR="00F531F6" w:rsidRPr="00454F77" w:rsidRDefault="00F531F6" w:rsidP="00AB7893">
            <w:pPr>
              <w:jc w:val="both"/>
              <w:rPr>
                <w:rFonts w:ascii="Times New Roman" w:hAnsi="Times New Roman" w:cs="Times New Roman"/>
                <w:b/>
                <w:bCs/>
                <w:i/>
                <w:iCs/>
                <w:sz w:val="26"/>
                <w:szCs w:val="26"/>
                <w:lang w:val="ro-RO"/>
              </w:rPr>
            </w:pPr>
            <w:r w:rsidRPr="00454F77">
              <w:rPr>
                <w:rFonts w:ascii="Times New Roman" w:hAnsi="Times New Roman" w:cs="Times New Roman"/>
                <w:b/>
                <w:bCs/>
                <w:i/>
                <w:iCs/>
                <w:sz w:val="26"/>
                <w:szCs w:val="26"/>
                <w:lang w:val="ro-RO"/>
              </w:rPr>
              <w:t>Studii și abilități</w:t>
            </w:r>
          </w:p>
        </w:tc>
        <w:tc>
          <w:tcPr>
            <w:tcW w:w="2268" w:type="dxa"/>
          </w:tcPr>
          <w:p w14:paraId="7BC849CC" w14:textId="77777777" w:rsidR="00F531F6" w:rsidRPr="00454F77" w:rsidRDefault="00F531F6" w:rsidP="00AB7893">
            <w:pPr>
              <w:jc w:val="both"/>
              <w:rPr>
                <w:rFonts w:ascii="Times New Roman" w:hAnsi="Times New Roman" w:cs="Times New Roman"/>
                <w:sz w:val="26"/>
                <w:szCs w:val="26"/>
                <w:lang w:val="ro-RO"/>
              </w:rPr>
            </w:pPr>
          </w:p>
        </w:tc>
      </w:tr>
      <w:tr w:rsidR="00F531F6" w:rsidRPr="00454F77" w14:paraId="0E385996" w14:textId="77777777" w:rsidTr="00F531F6">
        <w:tc>
          <w:tcPr>
            <w:tcW w:w="7366" w:type="dxa"/>
          </w:tcPr>
          <w:p w14:paraId="749A226F" w14:textId="77777777" w:rsidR="00F531F6" w:rsidRPr="00454F77" w:rsidRDefault="00F531F6"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Studii postuniversitare</w:t>
            </w:r>
          </w:p>
        </w:tc>
        <w:tc>
          <w:tcPr>
            <w:tcW w:w="2268" w:type="dxa"/>
          </w:tcPr>
          <w:p w14:paraId="5827E992" w14:textId="7A785AC5"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10</w:t>
            </w:r>
          </w:p>
        </w:tc>
      </w:tr>
      <w:tr w:rsidR="00F531F6" w:rsidRPr="00454F77" w14:paraId="259791F7" w14:textId="77777777" w:rsidTr="00F531F6">
        <w:tc>
          <w:tcPr>
            <w:tcW w:w="7366" w:type="dxa"/>
          </w:tcPr>
          <w:p w14:paraId="22D19747" w14:textId="77777777" w:rsidR="00F531F6" w:rsidRPr="00454F77" w:rsidRDefault="00F531F6" w:rsidP="00AB7893">
            <w:pPr>
              <w:jc w:val="both"/>
              <w:rPr>
                <w:rFonts w:ascii="Times New Roman" w:hAnsi="Times New Roman" w:cs="Times New Roman"/>
                <w:b/>
                <w:bCs/>
                <w:i/>
                <w:iCs/>
                <w:sz w:val="26"/>
                <w:szCs w:val="26"/>
                <w:lang w:val="ro-RO"/>
              </w:rPr>
            </w:pPr>
            <w:r w:rsidRPr="00454F77">
              <w:rPr>
                <w:rFonts w:ascii="Times New Roman" w:hAnsi="Times New Roman" w:cs="Times New Roman"/>
                <w:b/>
                <w:bCs/>
                <w:i/>
                <w:iCs/>
                <w:sz w:val="26"/>
                <w:szCs w:val="26"/>
                <w:lang w:val="ro-RO"/>
              </w:rPr>
              <w:t>Experiență profesională</w:t>
            </w:r>
          </w:p>
        </w:tc>
        <w:tc>
          <w:tcPr>
            <w:tcW w:w="2268" w:type="dxa"/>
          </w:tcPr>
          <w:p w14:paraId="5DA532B7" w14:textId="77777777" w:rsidR="00F531F6" w:rsidRPr="00454F77" w:rsidRDefault="00F531F6" w:rsidP="00AB7893">
            <w:pPr>
              <w:jc w:val="both"/>
              <w:rPr>
                <w:rFonts w:ascii="Times New Roman" w:hAnsi="Times New Roman" w:cs="Times New Roman"/>
                <w:b/>
                <w:bCs/>
                <w:sz w:val="26"/>
                <w:szCs w:val="26"/>
                <w:lang w:val="ro-RO"/>
              </w:rPr>
            </w:pPr>
          </w:p>
        </w:tc>
      </w:tr>
      <w:tr w:rsidR="00F531F6" w:rsidRPr="00454F77" w14:paraId="1651283F" w14:textId="77777777" w:rsidTr="00F531F6">
        <w:tc>
          <w:tcPr>
            <w:tcW w:w="7366" w:type="dxa"/>
          </w:tcPr>
          <w:p w14:paraId="42C77165" w14:textId="7D48B2E8" w:rsidR="00F531F6" w:rsidRPr="00454F77" w:rsidRDefault="00D22CFF"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Cel puțin 5 ani de experiență profesională în domeniul drepturilor omului și/sau drepturilor copilului, </w:t>
            </w:r>
            <w:r w:rsidR="006A5D9A">
              <w:rPr>
                <w:rFonts w:ascii="Times New Roman" w:hAnsi="Times New Roman" w:cs="Times New Roman"/>
                <w:sz w:val="26"/>
                <w:szCs w:val="26"/>
                <w:lang w:val="ro-RO"/>
              </w:rPr>
              <w:t>proceselor electorale și politice</w:t>
            </w:r>
            <w:r w:rsidRPr="00454F77">
              <w:rPr>
                <w:rFonts w:ascii="Times New Roman" w:hAnsi="Times New Roman" w:cs="Times New Roman"/>
                <w:sz w:val="26"/>
                <w:szCs w:val="26"/>
                <w:lang w:val="ro-RO"/>
              </w:rPr>
              <w:t>;</w:t>
            </w:r>
          </w:p>
        </w:tc>
        <w:tc>
          <w:tcPr>
            <w:tcW w:w="2268" w:type="dxa"/>
          </w:tcPr>
          <w:p w14:paraId="78560029" w14:textId="731A4900"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10</w:t>
            </w:r>
          </w:p>
        </w:tc>
      </w:tr>
      <w:tr w:rsidR="00F531F6" w:rsidRPr="00454F77" w14:paraId="63250F7E" w14:textId="77777777" w:rsidTr="00F531F6">
        <w:tc>
          <w:tcPr>
            <w:tcW w:w="7366" w:type="dxa"/>
          </w:tcPr>
          <w:p w14:paraId="4281BC66" w14:textId="782B8B22" w:rsidR="00F531F6" w:rsidRPr="00454F77" w:rsidRDefault="00D22CFF"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 xml:space="preserve">Cel puțin 2 ani de experiență în elaborarea metodologiilor, studiilor, rapoartelor și în activități de analiză și/sau consultanță în domeniul drepturilor omului și/sau drepturilor copilului, inclusiv aspecte legate de </w:t>
            </w:r>
            <w:r w:rsidR="00075F97">
              <w:rPr>
                <w:rFonts w:ascii="Times New Roman" w:hAnsi="Times New Roman" w:cs="Times New Roman"/>
                <w:sz w:val="26"/>
                <w:szCs w:val="26"/>
                <w:lang w:val="ro-RO"/>
              </w:rPr>
              <w:t xml:space="preserve">dreptul la </w:t>
            </w:r>
            <w:r w:rsidRPr="00454F77">
              <w:rPr>
                <w:rFonts w:ascii="Times New Roman" w:hAnsi="Times New Roman" w:cs="Times New Roman"/>
                <w:sz w:val="26"/>
                <w:szCs w:val="26"/>
                <w:lang w:val="ro-RO"/>
              </w:rPr>
              <w:t>participare</w:t>
            </w:r>
            <w:r w:rsidR="00075F97">
              <w:rPr>
                <w:rFonts w:ascii="Times New Roman" w:hAnsi="Times New Roman" w:cs="Times New Roman"/>
                <w:sz w:val="26"/>
                <w:szCs w:val="26"/>
                <w:lang w:val="ro-RO"/>
              </w:rPr>
              <w:t xml:space="preserve"> </w:t>
            </w:r>
            <w:r w:rsidRPr="00454F77">
              <w:rPr>
                <w:rFonts w:ascii="Times New Roman" w:hAnsi="Times New Roman" w:cs="Times New Roman"/>
                <w:sz w:val="26"/>
                <w:szCs w:val="26"/>
                <w:lang w:val="ro-RO"/>
              </w:rPr>
              <w:t>a</w:t>
            </w:r>
            <w:r w:rsidR="00075F97">
              <w:rPr>
                <w:rFonts w:ascii="Times New Roman" w:hAnsi="Times New Roman" w:cs="Times New Roman"/>
                <w:sz w:val="26"/>
                <w:szCs w:val="26"/>
                <w:lang w:val="ro-RO"/>
              </w:rPr>
              <w:t>l</w:t>
            </w:r>
            <w:r w:rsidRPr="00454F77">
              <w:rPr>
                <w:rFonts w:ascii="Times New Roman" w:hAnsi="Times New Roman" w:cs="Times New Roman"/>
                <w:sz w:val="26"/>
                <w:szCs w:val="26"/>
                <w:lang w:val="ro-RO"/>
              </w:rPr>
              <w:t xml:space="preserve"> copiilor.</w:t>
            </w:r>
          </w:p>
        </w:tc>
        <w:tc>
          <w:tcPr>
            <w:tcW w:w="2268" w:type="dxa"/>
          </w:tcPr>
          <w:p w14:paraId="062561C9" w14:textId="2A6FC16A"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10</w:t>
            </w:r>
          </w:p>
        </w:tc>
      </w:tr>
      <w:tr w:rsidR="00F531F6" w:rsidRPr="00454F77" w14:paraId="58AF766F" w14:textId="77777777" w:rsidTr="00F531F6">
        <w:tc>
          <w:tcPr>
            <w:tcW w:w="7366" w:type="dxa"/>
          </w:tcPr>
          <w:p w14:paraId="5DDAD3D7" w14:textId="04F149E5" w:rsidR="00F531F6" w:rsidRPr="00454F77" w:rsidRDefault="00E646D4"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Experiență de furnizare a serviciilor de consultanță similare</w:t>
            </w:r>
          </w:p>
        </w:tc>
        <w:tc>
          <w:tcPr>
            <w:tcW w:w="2268" w:type="dxa"/>
          </w:tcPr>
          <w:p w14:paraId="2EFDC65C" w14:textId="05CA44DE"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10</w:t>
            </w:r>
          </w:p>
        </w:tc>
      </w:tr>
      <w:tr w:rsidR="00F531F6" w:rsidRPr="00427DC2" w14:paraId="508A3672" w14:textId="77777777" w:rsidTr="00F531F6">
        <w:tc>
          <w:tcPr>
            <w:tcW w:w="7366" w:type="dxa"/>
          </w:tcPr>
          <w:p w14:paraId="3E744D5F" w14:textId="2DFC031C" w:rsidR="00F531F6" w:rsidRPr="00454F77" w:rsidRDefault="00F531F6" w:rsidP="00AB7893">
            <w:pPr>
              <w:jc w:val="both"/>
              <w:rPr>
                <w:rFonts w:ascii="Times New Roman" w:hAnsi="Times New Roman" w:cs="Times New Roman"/>
                <w:b/>
                <w:bCs/>
                <w:i/>
                <w:iCs/>
                <w:sz w:val="26"/>
                <w:szCs w:val="26"/>
                <w:lang w:val="ro-RO"/>
              </w:rPr>
            </w:pPr>
            <w:r w:rsidRPr="00454F77">
              <w:rPr>
                <w:rFonts w:ascii="Times New Roman" w:hAnsi="Times New Roman" w:cs="Times New Roman"/>
                <w:b/>
                <w:bCs/>
                <w:i/>
                <w:iCs/>
                <w:sz w:val="26"/>
                <w:szCs w:val="26"/>
                <w:lang w:val="ro-RO"/>
              </w:rPr>
              <w:t>Conceptul și metodologia cercetării ce urmează a fi efectuată</w:t>
            </w:r>
          </w:p>
        </w:tc>
        <w:tc>
          <w:tcPr>
            <w:tcW w:w="2268" w:type="dxa"/>
          </w:tcPr>
          <w:p w14:paraId="0EC90324" w14:textId="77777777" w:rsidR="00F531F6" w:rsidRPr="00454F77" w:rsidRDefault="00F531F6" w:rsidP="00AB7893">
            <w:pPr>
              <w:jc w:val="both"/>
              <w:rPr>
                <w:rFonts w:ascii="Times New Roman" w:hAnsi="Times New Roman" w:cs="Times New Roman"/>
                <w:b/>
                <w:bCs/>
                <w:sz w:val="26"/>
                <w:szCs w:val="26"/>
                <w:lang w:val="ro-RO"/>
              </w:rPr>
            </w:pPr>
          </w:p>
        </w:tc>
      </w:tr>
      <w:tr w:rsidR="00F531F6" w:rsidRPr="00454F77" w14:paraId="7B0FD69B" w14:textId="77777777" w:rsidTr="00F531F6">
        <w:tc>
          <w:tcPr>
            <w:tcW w:w="7366" w:type="dxa"/>
          </w:tcPr>
          <w:p w14:paraId="619759C2" w14:textId="65DB6D57" w:rsidR="00F531F6" w:rsidRPr="00454F77" w:rsidRDefault="00F531F6"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Abordarea aspectelor specifice pentru realizarea sarcinilor de bază</w:t>
            </w:r>
          </w:p>
        </w:tc>
        <w:tc>
          <w:tcPr>
            <w:tcW w:w="2268" w:type="dxa"/>
          </w:tcPr>
          <w:p w14:paraId="065B63C9" w14:textId="1CF38FEE"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w:t>
            </w:r>
            <w:r w:rsidR="004A5A94" w:rsidRPr="00454F77">
              <w:rPr>
                <w:rFonts w:ascii="Times New Roman" w:hAnsi="Times New Roman" w:cs="Times New Roman"/>
                <w:b/>
                <w:bCs/>
                <w:sz w:val="26"/>
                <w:szCs w:val="26"/>
                <w:lang w:val="ro-RO"/>
              </w:rPr>
              <w:t>5</w:t>
            </w:r>
          </w:p>
        </w:tc>
      </w:tr>
      <w:tr w:rsidR="00F531F6" w:rsidRPr="00454F77" w14:paraId="4E1495BA" w14:textId="77777777" w:rsidTr="00F531F6">
        <w:tc>
          <w:tcPr>
            <w:tcW w:w="7366" w:type="dxa"/>
          </w:tcPr>
          <w:p w14:paraId="7AF4AC56" w14:textId="5F090E2B" w:rsidR="00F531F6" w:rsidRPr="00454F77" w:rsidRDefault="00F531F6"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Viziune de ansamblu asupra metodologiei de elaborare a produsului așteptat</w:t>
            </w:r>
          </w:p>
        </w:tc>
        <w:tc>
          <w:tcPr>
            <w:tcW w:w="2268" w:type="dxa"/>
          </w:tcPr>
          <w:p w14:paraId="17846B49" w14:textId="66985645"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w:t>
            </w:r>
            <w:r w:rsidR="004A5A94" w:rsidRPr="00454F77">
              <w:rPr>
                <w:rFonts w:ascii="Times New Roman" w:hAnsi="Times New Roman" w:cs="Times New Roman"/>
                <w:b/>
                <w:bCs/>
                <w:sz w:val="26"/>
                <w:szCs w:val="26"/>
                <w:lang w:val="ro-RO"/>
              </w:rPr>
              <w:t>5</w:t>
            </w:r>
          </w:p>
        </w:tc>
      </w:tr>
      <w:tr w:rsidR="00F531F6" w:rsidRPr="00454F77" w14:paraId="416219A5" w14:textId="77777777" w:rsidTr="00F531F6">
        <w:tc>
          <w:tcPr>
            <w:tcW w:w="7366" w:type="dxa"/>
          </w:tcPr>
          <w:p w14:paraId="49E79CB2" w14:textId="6E88C53A" w:rsidR="00F531F6" w:rsidRPr="00454F77" w:rsidRDefault="00F531F6" w:rsidP="00AB7893">
            <w:pPr>
              <w:jc w:val="both"/>
              <w:rPr>
                <w:rFonts w:ascii="Times New Roman" w:hAnsi="Times New Roman" w:cs="Times New Roman"/>
                <w:b/>
                <w:bCs/>
                <w:i/>
                <w:iCs/>
                <w:sz w:val="26"/>
                <w:szCs w:val="26"/>
                <w:lang w:val="ro-RO"/>
              </w:rPr>
            </w:pPr>
            <w:r w:rsidRPr="00454F77">
              <w:rPr>
                <w:rFonts w:ascii="Times New Roman" w:hAnsi="Times New Roman" w:cs="Times New Roman"/>
                <w:b/>
                <w:bCs/>
                <w:i/>
                <w:iCs/>
                <w:sz w:val="26"/>
                <w:szCs w:val="26"/>
                <w:lang w:val="ro-RO"/>
              </w:rPr>
              <w:t>Oferta financiară</w:t>
            </w:r>
            <w:r w:rsidRPr="00454F77">
              <w:rPr>
                <w:rFonts w:ascii="Times New Roman" w:hAnsi="Times New Roman" w:cs="Times New Roman"/>
                <w:b/>
                <w:bCs/>
                <w:i/>
                <w:iCs/>
                <w:sz w:val="26"/>
                <w:szCs w:val="26"/>
                <w:vertAlign w:val="superscript"/>
                <w:lang w:val="ro-RO"/>
              </w:rPr>
              <w:t>*</w:t>
            </w:r>
          </w:p>
        </w:tc>
        <w:tc>
          <w:tcPr>
            <w:tcW w:w="2268" w:type="dxa"/>
          </w:tcPr>
          <w:p w14:paraId="55733FC4" w14:textId="77777777" w:rsidR="00F531F6" w:rsidRPr="00454F77" w:rsidRDefault="00F531F6" w:rsidP="00AB7893">
            <w:pPr>
              <w:jc w:val="both"/>
              <w:rPr>
                <w:rFonts w:ascii="Times New Roman" w:hAnsi="Times New Roman" w:cs="Times New Roman"/>
                <w:b/>
                <w:bCs/>
                <w:sz w:val="26"/>
                <w:szCs w:val="26"/>
                <w:lang w:val="ro-RO"/>
              </w:rPr>
            </w:pPr>
          </w:p>
        </w:tc>
      </w:tr>
      <w:tr w:rsidR="00F531F6" w:rsidRPr="00454F77" w14:paraId="12A4CF5E" w14:textId="77777777" w:rsidTr="00F531F6">
        <w:tc>
          <w:tcPr>
            <w:tcW w:w="7366" w:type="dxa"/>
          </w:tcPr>
          <w:p w14:paraId="7A027A54" w14:textId="77777777" w:rsidR="00F531F6" w:rsidRPr="00454F77" w:rsidRDefault="00F531F6"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lastRenderedPageBreak/>
              <w:t>Valoarea ofertei. Oferta cu cel mai mic preț.</w:t>
            </w:r>
          </w:p>
          <w:p w14:paraId="2993CAE8" w14:textId="77777777" w:rsidR="00F531F6" w:rsidRPr="00454F77" w:rsidRDefault="00F531F6" w:rsidP="00AB7893">
            <w:pPr>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Justificarea costurilor pentru realizarea sarcinii.</w:t>
            </w:r>
          </w:p>
          <w:p w14:paraId="22B341FC" w14:textId="69045C33" w:rsidR="00F531F6" w:rsidRPr="00454F77" w:rsidRDefault="00660F10" w:rsidP="00AB7893">
            <w:pPr>
              <w:jc w:val="both"/>
              <w:rPr>
                <w:rFonts w:ascii="Times New Roman" w:hAnsi="Times New Roman" w:cs="Times New Roman"/>
                <w:sz w:val="26"/>
                <w:szCs w:val="26"/>
                <w:vertAlign w:val="superscript"/>
                <w:lang w:val="ro-RO"/>
              </w:rPr>
            </w:pPr>
            <w:r w:rsidRPr="00660F10">
              <w:rPr>
                <w:rFonts w:ascii="Times New Roman" w:hAnsi="Times New Roman" w:cs="Times New Roman"/>
                <w:sz w:val="26"/>
                <w:szCs w:val="26"/>
                <w:vertAlign w:val="superscript"/>
                <w:lang w:val="ro-RO"/>
              </w:rPr>
              <w:t xml:space="preserve">* </w:t>
            </w:r>
            <w:r w:rsidRPr="00075F97">
              <w:rPr>
                <w:rFonts w:ascii="Times New Roman" w:hAnsi="Times New Roman" w:cs="Times New Roman"/>
                <w:sz w:val="28"/>
                <w:szCs w:val="28"/>
                <w:vertAlign w:val="superscript"/>
                <w:lang w:val="ro-RO"/>
              </w:rPr>
              <w:t>Următoarele oferte financiare vor fi punctate după formula: suma celei mai mici oferte/ suma ofertei evaluate x punctajul maxim stabilit (30)</w:t>
            </w:r>
          </w:p>
        </w:tc>
        <w:tc>
          <w:tcPr>
            <w:tcW w:w="2268" w:type="dxa"/>
          </w:tcPr>
          <w:p w14:paraId="51F72DCC" w14:textId="4AD820F8" w:rsidR="00F531F6" w:rsidRPr="00454F77" w:rsidRDefault="004A5A94"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3</w:t>
            </w:r>
            <w:r w:rsidR="00F531F6" w:rsidRPr="00454F77">
              <w:rPr>
                <w:rFonts w:ascii="Times New Roman" w:hAnsi="Times New Roman" w:cs="Times New Roman"/>
                <w:b/>
                <w:bCs/>
                <w:sz w:val="26"/>
                <w:szCs w:val="26"/>
                <w:lang w:val="ro-RO"/>
              </w:rPr>
              <w:t>0</w:t>
            </w:r>
          </w:p>
        </w:tc>
      </w:tr>
      <w:tr w:rsidR="00F531F6" w:rsidRPr="00454F77" w14:paraId="197375FF" w14:textId="77777777" w:rsidTr="00F531F6">
        <w:tc>
          <w:tcPr>
            <w:tcW w:w="7366" w:type="dxa"/>
          </w:tcPr>
          <w:p w14:paraId="0F72453A" w14:textId="644FB2CF" w:rsidR="00F531F6" w:rsidRPr="00454F77" w:rsidRDefault="00F531F6" w:rsidP="00AB7893">
            <w:pPr>
              <w:jc w:val="both"/>
              <w:rPr>
                <w:rFonts w:ascii="Times New Roman" w:hAnsi="Times New Roman" w:cs="Times New Roman"/>
                <w:b/>
                <w:bCs/>
                <w:i/>
                <w:iCs/>
                <w:sz w:val="26"/>
                <w:szCs w:val="26"/>
                <w:lang w:val="ro-RO"/>
              </w:rPr>
            </w:pPr>
            <w:r w:rsidRPr="00454F77">
              <w:rPr>
                <w:rFonts w:ascii="Times New Roman" w:hAnsi="Times New Roman" w:cs="Times New Roman"/>
                <w:b/>
                <w:bCs/>
                <w:i/>
                <w:iCs/>
                <w:sz w:val="26"/>
                <w:szCs w:val="26"/>
                <w:lang w:val="ro-RO"/>
              </w:rPr>
              <w:t>Total</w:t>
            </w:r>
          </w:p>
        </w:tc>
        <w:tc>
          <w:tcPr>
            <w:tcW w:w="2268" w:type="dxa"/>
          </w:tcPr>
          <w:p w14:paraId="2DD6832F" w14:textId="56B4BE5F" w:rsidR="00F531F6" w:rsidRPr="00454F77" w:rsidRDefault="00F531F6" w:rsidP="00AB7893">
            <w:pPr>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100</w:t>
            </w:r>
          </w:p>
        </w:tc>
      </w:tr>
    </w:tbl>
    <w:p w14:paraId="47CDA318" w14:textId="77777777" w:rsidR="007D28F9" w:rsidRPr="00454F77" w:rsidRDefault="007D28F9" w:rsidP="00AB7893">
      <w:pPr>
        <w:pStyle w:val="ListParagraph"/>
        <w:ind w:left="0" w:right="-279" w:firstLine="567"/>
        <w:jc w:val="both"/>
        <w:rPr>
          <w:rFonts w:ascii="Times New Roman" w:hAnsi="Times New Roman" w:cs="Times New Roman"/>
          <w:sz w:val="26"/>
          <w:szCs w:val="26"/>
          <w:lang w:val="ro-RO"/>
        </w:rPr>
      </w:pPr>
    </w:p>
    <w:p w14:paraId="173845A9" w14:textId="28C4AC6C" w:rsidR="000F755E" w:rsidRPr="00454F77" w:rsidRDefault="00D27095" w:rsidP="00075F97">
      <w:pPr>
        <w:ind w:right="-279" w:firstLine="720"/>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Aranjamente instituționale</w:t>
      </w:r>
      <w:r w:rsidR="00057977" w:rsidRPr="00454F77">
        <w:rPr>
          <w:rFonts w:ascii="Times New Roman" w:hAnsi="Times New Roman" w:cs="Times New Roman"/>
          <w:b/>
          <w:bCs/>
          <w:sz w:val="26"/>
          <w:szCs w:val="26"/>
          <w:lang w:val="ro-RO"/>
        </w:rPr>
        <w:t>:</w:t>
      </w:r>
    </w:p>
    <w:p w14:paraId="633C2C58" w14:textId="337CDFB7" w:rsidR="00083E9E" w:rsidRPr="00454F77" w:rsidRDefault="00D27095" w:rsidP="00075F97">
      <w:pPr>
        <w:ind w:right="-279" w:firstLine="720"/>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Oficiul Avocatului Poporului va încheia cu expertul</w:t>
      </w:r>
      <w:r w:rsidR="002848BD" w:rsidRPr="00454F77">
        <w:rPr>
          <w:rFonts w:ascii="Times New Roman" w:hAnsi="Times New Roman" w:cs="Times New Roman"/>
          <w:sz w:val="26"/>
          <w:szCs w:val="26"/>
          <w:lang w:val="ro-RO"/>
        </w:rPr>
        <w:t>/ experta/ grupul de experți/ experte</w:t>
      </w:r>
      <w:r w:rsidRPr="00454F77">
        <w:rPr>
          <w:rFonts w:ascii="Times New Roman" w:hAnsi="Times New Roman" w:cs="Times New Roman"/>
          <w:sz w:val="26"/>
          <w:szCs w:val="26"/>
          <w:lang w:val="ro-RO"/>
        </w:rPr>
        <w:t xml:space="preserve"> un contract de prestare a</w:t>
      </w:r>
      <w:r w:rsidR="002848BD" w:rsidRPr="00454F77">
        <w:rPr>
          <w:rFonts w:ascii="Times New Roman" w:hAnsi="Times New Roman" w:cs="Times New Roman"/>
          <w:sz w:val="26"/>
          <w:szCs w:val="26"/>
          <w:lang w:val="ro-RO"/>
        </w:rPr>
        <w:t xml:space="preserve"> </w:t>
      </w:r>
      <w:r w:rsidRPr="00454F77">
        <w:rPr>
          <w:rFonts w:ascii="Times New Roman" w:hAnsi="Times New Roman" w:cs="Times New Roman"/>
          <w:sz w:val="26"/>
          <w:szCs w:val="26"/>
          <w:lang w:val="ro-RO"/>
        </w:rPr>
        <w:t>serviciilor, conform condițiilor indicate în Invitația de participare la concurs.</w:t>
      </w:r>
    </w:p>
    <w:p w14:paraId="6F55B8B2" w14:textId="77777777" w:rsidR="00083E9E" w:rsidRPr="00454F77" w:rsidRDefault="00D27095" w:rsidP="00AB7893">
      <w:pPr>
        <w:spacing w:after="0"/>
        <w:ind w:right="-279" w:firstLine="720"/>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În procesul de prestare a serviciilor, expertul va comunica direct cu persoanele</w:t>
      </w:r>
      <w:r w:rsidRPr="00454F77">
        <w:rPr>
          <w:rFonts w:ascii="Times New Roman" w:hAnsi="Times New Roman" w:cs="Times New Roman"/>
          <w:sz w:val="26"/>
          <w:szCs w:val="26"/>
          <w:lang w:val="ro-RO"/>
        </w:rPr>
        <w:br/>
        <w:t>responsabile desemnate din cadrul Oficiului Avocatului Poporului.</w:t>
      </w:r>
    </w:p>
    <w:p w14:paraId="4DF79B59" w14:textId="2F5278D6" w:rsidR="00A53D06" w:rsidRPr="00454F77" w:rsidRDefault="00D27095" w:rsidP="00AB7893">
      <w:pPr>
        <w:spacing w:after="0"/>
        <w:ind w:right="-279" w:firstLine="720"/>
        <w:jc w:val="both"/>
        <w:rPr>
          <w:rFonts w:ascii="Times New Roman" w:hAnsi="Times New Roman" w:cs="Times New Roman"/>
          <w:sz w:val="26"/>
          <w:szCs w:val="26"/>
          <w:lang w:val="ro-RO"/>
        </w:rPr>
      </w:pPr>
      <w:r w:rsidRPr="00454F77">
        <w:rPr>
          <w:rFonts w:ascii="Times New Roman" w:hAnsi="Times New Roman" w:cs="Times New Roman"/>
          <w:sz w:val="26"/>
          <w:szCs w:val="26"/>
          <w:lang w:val="ro-RO"/>
        </w:rPr>
        <w:t>Oficiul Avocatului Poporului va efectua plata după prestarea serviciilor, în baza</w:t>
      </w:r>
      <w:r w:rsidRPr="00454F77">
        <w:rPr>
          <w:rFonts w:ascii="Times New Roman" w:hAnsi="Times New Roman" w:cs="Times New Roman"/>
          <w:sz w:val="26"/>
          <w:szCs w:val="26"/>
          <w:lang w:val="ro-RO"/>
        </w:rPr>
        <w:br/>
        <w:t>unui act de predare</w:t>
      </w:r>
      <w:r w:rsidR="00D22CFF" w:rsidRPr="00454F77">
        <w:rPr>
          <w:rFonts w:ascii="Times New Roman" w:hAnsi="Times New Roman" w:cs="Times New Roman"/>
          <w:sz w:val="26"/>
          <w:szCs w:val="26"/>
          <w:lang w:val="ro-RO"/>
        </w:rPr>
        <w:t>-</w:t>
      </w:r>
      <w:r w:rsidRPr="00454F77">
        <w:rPr>
          <w:rFonts w:ascii="Times New Roman" w:hAnsi="Times New Roman" w:cs="Times New Roman"/>
          <w:sz w:val="26"/>
          <w:szCs w:val="26"/>
          <w:lang w:val="ro-RO"/>
        </w:rPr>
        <w:t>primire.</w:t>
      </w:r>
    </w:p>
    <w:p w14:paraId="0412442E" w14:textId="77777777" w:rsidR="00A53D06" w:rsidRPr="00454F77" w:rsidRDefault="00A53D06" w:rsidP="00AB7893">
      <w:pPr>
        <w:spacing w:after="0"/>
        <w:ind w:right="-279" w:firstLine="720"/>
        <w:jc w:val="both"/>
        <w:rPr>
          <w:rFonts w:ascii="Times New Roman" w:hAnsi="Times New Roman" w:cs="Times New Roman"/>
          <w:sz w:val="26"/>
          <w:szCs w:val="26"/>
          <w:lang w:val="ro-RO"/>
        </w:rPr>
      </w:pPr>
    </w:p>
    <w:p w14:paraId="74665E7B" w14:textId="77777777" w:rsidR="009F3E0E" w:rsidRPr="00454F77" w:rsidRDefault="00A53D06" w:rsidP="00075F97">
      <w:pPr>
        <w:ind w:right="-279" w:firstLine="720"/>
        <w:jc w:val="both"/>
        <w:rPr>
          <w:rFonts w:ascii="Times New Roman" w:hAnsi="Times New Roman" w:cs="Times New Roman"/>
          <w:b/>
          <w:bCs/>
          <w:sz w:val="26"/>
          <w:szCs w:val="26"/>
          <w:lang w:val="ro-RO"/>
        </w:rPr>
      </w:pPr>
      <w:r w:rsidRPr="00454F77">
        <w:rPr>
          <w:rFonts w:ascii="Times New Roman" w:hAnsi="Times New Roman" w:cs="Times New Roman"/>
          <w:b/>
          <w:bCs/>
          <w:sz w:val="26"/>
          <w:szCs w:val="26"/>
          <w:lang w:val="ro-RO"/>
        </w:rPr>
        <w:t xml:space="preserve"> Modul de prezentare a dosarului:</w:t>
      </w:r>
    </w:p>
    <w:p w14:paraId="71EF04BA" w14:textId="6751FC59" w:rsidR="00D27095" w:rsidRPr="00454F77" w:rsidRDefault="009F3E0E" w:rsidP="00075F97">
      <w:pPr>
        <w:ind w:right="-279"/>
        <w:jc w:val="both"/>
        <w:rPr>
          <w:rFonts w:ascii="Times New Roman" w:hAnsi="Times New Roman" w:cs="Times New Roman"/>
          <w:b/>
          <w:bCs/>
          <w:sz w:val="26"/>
          <w:szCs w:val="26"/>
          <w:lang w:val="ro-RO"/>
        </w:rPr>
      </w:pPr>
      <w:r w:rsidRPr="00454F77">
        <w:rPr>
          <w:rFonts w:ascii="Times New Roman" w:hAnsi="Times New Roman" w:cs="Times New Roman"/>
          <w:sz w:val="26"/>
          <w:szCs w:val="26"/>
          <w:lang w:val="ro-RO"/>
        </w:rPr>
        <w:t xml:space="preserve">         </w:t>
      </w:r>
      <w:r w:rsidR="00D27095" w:rsidRPr="00454F77">
        <w:rPr>
          <w:rFonts w:ascii="Times New Roman" w:hAnsi="Times New Roman" w:cs="Times New Roman"/>
          <w:sz w:val="26"/>
          <w:szCs w:val="26"/>
          <w:lang w:val="ro-RO"/>
        </w:rPr>
        <w:t xml:space="preserve">Dosarul va fi depus în </w:t>
      </w:r>
      <w:r w:rsidR="001B6BE1" w:rsidRPr="00454F77">
        <w:rPr>
          <w:rFonts w:ascii="Times New Roman" w:hAnsi="Times New Roman" w:cs="Times New Roman"/>
          <w:sz w:val="26"/>
          <w:szCs w:val="26"/>
          <w:lang w:val="ro-RO"/>
        </w:rPr>
        <w:t>format</w:t>
      </w:r>
      <w:r w:rsidR="00D27095" w:rsidRPr="00454F77">
        <w:rPr>
          <w:rFonts w:ascii="Times New Roman" w:hAnsi="Times New Roman" w:cs="Times New Roman"/>
          <w:sz w:val="26"/>
          <w:szCs w:val="26"/>
          <w:lang w:val="ro-RO"/>
        </w:rPr>
        <w:t xml:space="preserve"> electronic la adresa:</w:t>
      </w:r>
      <w:r w:rsidRPr="00454F77">
        <w:rPr>
          <w:rFonts w:ascii="Times New Roman" w:hAnsi="Times New Roman" w:cs="Times New Roman"/>
          <w:sz w:val="26"/>
          <w:szCs w:val="26"/>
          <w:lang w:val="ro-RO"/>
        </w:rPr>
        <w:t xml:space="preserve"> </w:t>
      </w:r>
      <w:hyperlink r:id="rId8" w:history="1">
        <w:r w:rsidRPr="00454F77">
          <w:rPr>
            <w:rStyle w:val="Hyperlink"/>
            <w:rFonts w:ascii="Times New Roman" w:hAnsi="Times New Roman" w:cs="Times New Roman"/>
            <w:b/>
            <w:bCs/>
            <w:sz w:val="26"/>
            <w:szCs w:val="26"/>
            <w:lang w:val="ro-RO"/>
          </w:rPr>
          <w:t>secretariat@ombudsman.md</w:t>
        </w:r>
      </w:hyperlink>
      <w:r w:rsidRPr="00454F77">
        <w:rPr>
          <w:rFonts w:ascii="Times New Roman" w:hAnsi="Times New Roman" w:cs="Times New Roman"/>
          <w:sz w:val="26"/>
          <w:szCs w:val="26"/>
          <w:lang w:val="ro-RO"/>
        </w:rPr>
        <w:t>,</w:t>
      </w:r>
      <w:r w:rsidR="001B6BE1" w:rsidRPr="00454F77">
        <w:rPr>
          <w:rFonts w:ascii="Times New Roman" w:hAnsi="Times New Roman" w:cs="Times New Roman"/>
          <w:b/>
          <w:bCs/>
          <w:sz w:val="26"/>
          <w:szCs w:val="26"/>
          <w:lang w:val="ro-RO"/>
        </w:rPr>
        <w:t xml:space="preserve"> </w:t>
      </w:r>
      <w:r w:rsidR="00D27095" w:rsidRPr="00454F77">
        <w:rPr>
          <w:rFonts w:ascii="Times New Roman" w:hAnsi="Times New Roman" w:cs="Times New Roman"/>
          <w:sz w:val="26"/>
          <w:szCs w:val="26"/>
          <w:lang w:val="ro-RO"/>
        </w:rPr>
        <w:t>cu</w:t>
      </w:r>
      <w:r w:rsidR="00A53D06" w:rsidRPr="00454F77">
        <w:rPr>
          <w:rFonts w:ascii="Times New Roman" w:hAnsi="Times New Roman" w:cs="Times New Roman"/>
          <w:sz w:val="26"/>
          <w:szCs w:val="26"/>
          <w:lang w:val="ro-RO"/>
        </w:rPr>
        <w:t xml:space="preserve"> </w:t>
      </w:r>
      <w:r w:rsidR="00D27095" w:rsidRPr="00454F77">
        <w:rPr>
          <w:rFonts w:ascii="Times New Roman" w:hAnsi="Times New Roman" w:cs="Times New Roman"/>
          <w:sz w:val="26"/>
          <w:szCs w:val="26"/>
          <w:lang w:val="ro-RO"/>
        </w:rPr>
        <w:t>atașarea setului de documente scanate, indicându-se în titlul mesajului:</w:t>
      </w:r>
      <w:r w:rsidR="001B6BE1" w:rsidRPr="00454F77">
        <w:rPr>
          <w:rFonts w:ascii="Times New Roman" w:hAnsi="Times New Roman" w:cs="Times New Roman"/>
          <w:sz w:val="26"/>
          <w:szCs w:val="26"/>
          <w:lang w:val="ro-RO"/>
        </w:rPr>
        <w:t xml:space="preserve"> </w:t>
      </w:r>
      <w:r w:rsidR="00D27095" w:rsidRPr="00454F77">
        <w:rPr>
          <w:rFonts w:ascii="Times New Roman" w:hAnsi="Times New Roman" w:cs="Times New Roman"/>
          <w:sz w:val="26"/>
          <w:szCs w:val="26"/>
          <w:lang w:val="ro-RO"/>
        </w:rPr>
        <w:t>„OAP/concurs</w:t>
      </w:r>
      <w:r w:rsidR="00D22CFF" w:rsidRPr="00454F77">
        <w:rPr>
          <w:rFonts w:ascii="Times New Roman" w:hAnsi="Times New Roman" w:cs="Times New Roman"/>
          <w:sz w:val="26"/>
          <w:szCs w:val="26"/>
          <w:lang w:val="ro-RO"/>
        </w:rPr>
        <w:t>_</w:t>
      </w:r>
      <w:r w:rsidR="00D22CFF" w:rsidRPr="002D3DAE">
        <w:rPr>
          <w:rFonts w:ascii="Times New Roman" w:hAnsi="Times New Roman" w:cs="Times New Roman"/>
          <w:sz w:val="26"/>
          <w:szCs w:val="26"/>
          <w:lang w:val="it-IT"/>
        </w:rPr>
        <w:t xml:space="preserve"> </w:t>
      </w:r>
      <w:r w:rsidR="00D22CFF" w:rsidRPr="00454F77">
        <w:rPr>
          <w:rFonts w:ascii="Times New Roman" w:hAnsi="Times New Roman" w:cs="Times New Roman"/>
          <w:sz w:val="26"/>
          <w:szCs w:val="26"/>
          <w:lang w:val="ro-RO"/>
        </w:rPr>
        <w:t xml:space="preserve">Participarea copiilor în procesele electorale și </w:t>
      </w:r>
      <w:r w:rsidR="001A569E">
        <w:rPr>
          <w:rFonts w:ascii="Times New Roman" w:hAnsi="Times New Roman" w:cs="Times New Roman"/>
          <w:sz w:val="26"/>
          <w:szCs w:val="26"/>
          <w:lang w:val="ro-RO"/>
        </w:rPr>
        <w:t>politice</w:t>
      </w:r>
      <w:r w:rsidR="00D22CFF" w:rsidRPr="00454F77">
        <w:rPr>
          <w:rFonts w:ascii="Times New Roman" w:hAnsi="Times New Roman" w:cs="Times New Roman"/>
          <w:sz w:val="26"/>
          <w:szCs w:val="26"/>
          <w:lang w:val="ro-RO"/>
        </w:rPr>
        <w:t xml:space="preserve"> în Republica Moldova</w:t>
      </w:r>
      <w:r w:rsidR="00A53D06" w:rsidRPr="00454F77">
        <w:rPr>
          <w:rFonts w:ascii="Times New Roman" w:hAnsi="Times New Roman" w:cs="Times New Roman"/>
          <w:sz w:val="26"/>
          <w:szCs w:val="26"/>
          <w:lang w:val="ro-RO"/>
        </w:rPr>
        <w:t xml:space="preserve">” </w:t>
      </w:r>
      <w:r w:rsidR="00D27095" w:rsidRPr="00454F77">
        <w:rPr>
          <w:rFonts w:ascii="Times New Roman" w:hAnsi="Times New Roman" w:cs="Times New Roman"/>
          <w:sz w:val="26"/>
          <w:szCs w:val="26"/>
          <w:lang w:val="ro-RO"/>
        </w:rPr>
        <w:t xml:space="preserve">sau fizic </w:t>
      </w:r>
      <w:r w:rsidR="007D28F9" w:rsidRPr="00454F77">
        <w:rPr>
          <w:rFonts w:ascii="Times New Roman" w:hAnsi="Times New Roman" w:cs="Times New Roman"/>
          <w:sz w:val="26"/>
          <w:szCs w:val="26"/>
          <w:lang w:val="ro-RO"/>
        </w:rPr>
        <w:t>la</w:t>
      </w:r>
      <w:r w:rsidR="00D27095" w:rsidRPr="00454F77">
        <w:rPr>
          <w:rFonts w:ascii="Times New Roman" w:hAnsi="Times New Roman" w:cs="Times New Roman"/>
          <w:sz w:val="26"/>
          <w:szCs w:val="26"/>
          <w:lang w:val="ro-RO"/>
        </w:rPr>
        <w:t xml:space="preserve"> secretariatul OAP</w:t>
      </w:r>
      <w:r w:rsidR="00036E02" w:rsidRPr="00454F77">
        <w:rPr>
          <w:rFonts w:ascii="Times New Roman" w:hAnsi="Times New Roman" w:cs="Times New Roman"/>
          <w:sz w:val="26"/>
          <w:szCs w:val="26"/>
          <w:lang w:val="ro-RO"/>
        </w:rPr>
        <w:t>, pe</w:t>
      </w:r>
      <w:r w:rsidR="00D27095" w:rsidRPr="00454F77">
        <w:rPr>
          <w:rFonts w:ascii="Times New Roman" w:hAnsi="Times New Roman" w:cs="Times New Roman"/>
          <w:sz w:val="26"/>
          <w:szCs w:val="26"/>
          <w:lang w:val="ro-RO"/>
        </w:rPr>
        <w:t xml:space="preserve"> adresa </w:t>
      </w:r>
      <w:r w:rsidR="00D27095" w:rsidRPr="00454F77">
        <w:rPr>
          <w:rFonts w:ascii="Times New Roman" w:hAnsi="Times New Roman" w:cs="Times New Roman"/>
          <w:b/>
          <w:bCs/>
          <w:sz w:val="26"/>
          <w:szCs w:val="26"/>
          <w:lang w:val="ro-RO"/>
        </w:rPr>
        <w:t>mun. Chișinău,</w:t>
      </w:r>
      <w:r w:rsidR="00A53D06" w:rsidRPr="00454F77">
        <w:rPr>
          <w:rFonts w:ascii="Times New Roman" w:hAnsi="Times New Roman" w:cs="Times New Roman"/>
          <w:b/>
          <w:bCs/>
          <w:sz w:val="26"/>
          <w:szCs w:val="26"/>
          <w:lang w:val="ro-RO"/>
        </w:rPr>
        <w:t xml:space="preserve"> </w:t>
      </w:r>
      <w:r w:rsidR="00D27095" w:rsidRPr="00454F77">
        <w:rPr>
          <w:rFonts w:ascii="Times New Roman" w:hAnsi="Times New Roman" w:cs="Times New Roman"/>
          <w:b/>
          <w:bCs/>
          <w:sz w:val="26"/>
          <w:szCs w:val="26"/>
          <w:lang w:val="ro-RO"/>
        </w:rPr>
        <w:t>str. Calea Ieșilor 11/3</w:t>
      </w:r>
      <w:r w:rsidR="00A53D06" w:rsidRPr="00454F77">
        <w:rPr>
          <w:rFonts w:ascii="Times New Roman" w:hAnsi="Times New Roman" w:cs="Times New Roman"/>
          <w:sz w:val="26"/>
          <w:szCs w:val="26"/>
          <w:lang w:val="ro-RO"/>
        </w:rPr>
        <w:t>.</w:t>
      </w:r>
    </w:p>
    <w:p w14:paraId="466726ED" w14:textId="77777777" w:rsidR="00A53D06" w:rsidRPr="00454F77" w:rsidRDefault="00A53D06" w:rsidP="00AB7893">
      <w:pPr>
        <w:spacing w:after="0"/>
        <w:ind w:right="-279" w:firstLine="720"/>
        <w:jc w:val="both"/>
        <w:rPr>
          <w:rFonts w:ascii="Times New Roman" w:hAnsi="Times New Roman" w:cs="Times New Roman"/>
          <w:sz w:val="26"/>
          <w:szCs w:val="26"/>
          <w:lang w:val="ro-RO"/>
        </w:rPr>
      </w:pPr>
    </w:p>
    <w:p w14:paraId="1BF748A0" w14:textId="62FB8CDA" w:rsidR="003708AB" w:rsidRPr="00454F77" w:rsidRDefault="0070649B" w:rsidP="00AB7893">
      <w:pPr>
        <w:spacing w:after="0"/>
        <w:ind w:right="-279" w:firstLine="720"/>
        <w:jc w:val="both"/>
        <w:rPr>
          <w:rFonts w:ascii="Times New Roman" w:hAnsi="Times New Roman" w:cs="Times New Roman"/>
          <w:sz w:val="26"/>
          <w:szCs w:val="26"/>
          <w:lang w:val="ro-RO"/>
        </w:rPr>
      </w:pPr>
      <w:r w:rsidRPr="00454F77">
        <w:rPr>
          <w:rFonts w:ascii="Times New Roman" w:hAnsi="Times New Roman" w:cs="Times New Roman"/>
          <w:b/>
          <w:bCs/>
          <w:sz w:val="26"/>
          <w:szCs w:val="26"/>
          <w:lang w:val="ro-RO"/>
        </w:rPr>
        <w:t>Persoan</w:t>
      </w:r>
      <w:r w:rsidR="006A5D9A">
        <w:rPr>
          <w:rFonts w:ascii="Times New Roman" w:hAnsi="Times New Roman" w:cs="Times New Roman"/>
          <w:b/>
          <w:bCs/>
          <w:sz w:val="26"/>
          <w:szCs w:val="26"/>
          <w:lang w:val="ro-RO"/>
        </w:rPr>
        <w:t>ă</w:t>
      </w:r>
      <w:r w:rsidRPr="00454F77">
        <w:rPr>
          <w:rFonts w:ascii="Times New Roman" w:hAnsi="Times New Roman" w:cs="Times New Roman"/>
          <w:b/>
          <w:bCs/>
          <w:sz w:val="26"/>
          <w:szCs w:val="26"/>
          <w:lang w:val="ro-RO"/>
        </w:rPr>
        <w:t xml:space="preserve"> de contact</w:t>
      </w:r>
      <w:r w:rsidR="005F615B" w:rsidRPr="00454F77">
        <w:rPr>
          <w:rFonts w:ascii="Times New Roman" w:hAnsi="Times New Roman" w:cs="Times New Roman"/>
          <w:b/>
          <w:bCs/>
          <w:sz w:val="26"/>
          <w:szCs w:val="26"/>
          <w:lang w:val="ro-RO"/>
        </w:rPr>
        <w:t xml:space="preserve">: </w:t>
      </w:r>
      <w:r w:rsidR="00D22CFF" w:rsidRPr="00454F77">
        <w:rPr>
          <w:rFonts w:ascii="Times New Roman" w:hAnsi="Times New Roman" w:cs="Times New Roman"/>
          <w:sz w:val="26"/>
          <w:szCs w:val="26"/>
          <w:lang w:val="ro-RO"/>
        </w:rPr>
        <w:t>Maria Țurcanu</w:t>
      </w:r>
      <w:r w:rsidR="00137DE6" w:rsidRPr="00454F77">
        <w:rPr>
          <w:rFonts w:ascii="Times New Roman" w:hAnsi="Times New Roman" w:cs="Times New Roman"/>
          <w:sz w:val="26"/>
          <w:szCs w:val="26"/>
          <w:lang w:val="ro-RO"/>
        </w:rPr>
        <w:t xml:space="preserve">, </w:t>
      </w:r>
      <w:r w:rsidR="00D22CFF" w:rsidRPr="00454F77">
        <w:rPr>
          <w:rFonts w:ascii="Times New Roman" w:hAnsi="Times New Roman" w:cs="Times New Roman"/>
          <w:sz w:val="26"/>
          <w:szCs w:val="26"/>
          <w:lang w:val="ro-RO"/>
        </w:rPr>
        <w:t>C</w:t>
      </w:r>
      <w:r w:rsidR="00137DE6" w:rsidRPr="00454F77">
        <w:rPr>
          <w:rFonts w:ascii="Times New Roman" w:hAnsi="Times New Roman" w:cs="Times New Roman"/>
          <w:sz w:val="26"/>
          <w:szCs w:val="26"/>
          <w:lang w:val="ro-RO"/>
        </w:rPr>
        <w:t>onsultantă principală în cadrul Direcției drepturile copilului</w:t>
      </w:r>
      <w:r w:rsidR="00137DE6" w:rsidRPr="00454F77">
        <w:rPr>
          <w:rFonts w:ascii="Times New Roman" w:hAnsi="Times New Roman" w:cs="Times New Roman"/>
          <w:i/>
          <w:iCs/>
          <w:sz w:val="26"/>
          <w:szCs w:val="26"/>
          <w:lang w:val="ro-RO"/>
        </w:rPr>
        <w:t xml:space="preserve">, </w:t>
      </w:r>
      <w:r w:rsidR="00137DE6" w:rsidRPr="00454F77">
        <w:rPr>
          <w:rFonts w:ascii="Times New Roman" w:hAnsi="Times New Roman" w:cs="Times New Roman"/>
          <w:sz w:val="26"/>
          <w:szCs w:val="26"/>
          <w:lang w:val="ro-RO"/>
        </w:rPr>
        <w:t>tel. 0</w:t>
      </w:r>
      <w:r w:rsidR="00D22CFF" w:rsidRPr="00454F77">
        <w:rPr>
          <w:rFonts w:ascii="Times New Roman" w:hAnsi="Times New Roman" w:cs="Times New Roman"/>
          <w:sz w:val="26"/>
          <w:szCs w:val="26"/>
          <w:lang w:val="ro-RO"/>
        </w:rPr>
        <w:t>60002664</w:t>
      </w:r>
      <w:r w:rsidR="00137DE6" w:rsidRPr="00454F77">
        <w:rPr>
          <w:rFonts w:ascii="Times New Roman" w:hAnsi="Times New Roman" w:cs="Times New Roman"/>
          <w:sz w:val="26"/>
          <w:szCs w:val="26"/>
          <w:lang w:val="ro-RO"/>
        </w:rPr>
        <w:t>, e-mail</w:t>
      </w:r>
      <w:r w:rsidR="003708AB" w:rsidRPr="00454F77">
        <w:rPr>
          <w:rFonts w:ascii="Times New Roman" w:hAnsi="Times New Roman" w:cs="Times New Roman"/>
          <w:sz w:val="26"/>
          <w:szCs w:val="26"/>
          <w:lang w:val="ro-RO"/>
        </w:rPr>
        <w:t xml:space="preserve">: </w:t>
      </w:r>
      <w:hyperlink r:id="rId9" w:history="1">
        <w:r w:rsidR="00D22CFF" w:rsidRPr="00454F77">
          <w:rPr>
            <w:rStyle w:val="Hyperlink"/>
            <w:rFonts w:ascii="Times New Roman" w:hAnsi="Times New Roman" w:cs="Times New Roman"/>
            <w:sz w:val="26"/>
            <w:szCs w:val="26"/>
            <w:lang w:val="ro-RO"/>
          </w:rPr>
          <w:t>maria.turcanu@ombudsman.md</w:t>
        </w:r>
      </w:hyperlink>
      <w:r w:rsidR="003708AB" w:rsidRPr="00454F77">
        <w:rPr>
          <w:rFonts w:ascii="Times New Roman" w:hAnsi="Times New Roman" w:cs="Times New Roman"/>
          <w:sz w:val="26"/>
          <w:szCs w:val="26"/>
          <w:lang w:val="ro-RO"/>
        </w:rPr>
        <w:t>.</w:t>
      </w:r>
    </w:p>
    <w:p w14:paraId="2AF1A537" w14:textId="77777777" w:rsidR="008D554E" w:rsidRPr="00454F77" w:rsidRDefault="008D554E" w:rsidP="00AB7893">
      <w:pPr>
        <w:spacing w:after="0"/>
        <w:ind w:firstLine="720"/>
        <w:jc w:val="both"/>
        <w:rPr>
          <w:rFonts w:ascii="Times New Roman" w:hAnsi="Times New Roman" w:cs="Times New Roman"/>
          <w:sz w:val="26"/>
          <w:szCs w:val="26"/>
          <w:lang w:val="ro-RO"/>
        </w:rPr>
      </w:pPr>
    </w:p>
    <w:p w14:paraId="38042539" w14:textId="31894AE5" w:rsidR="00C8521E" w:rsidRPr="00454F77" w:rsidRDefault="008D554E" w:rsidP="00D22CFF">
      <w:pPr>
        <w:spacing w:after="0"/>
        <w:ind w:firstLine="720"/>
        <w:jc w:val="both"/>
        <w:rPr>
          <w:rFonts w:ascii="Times New Roman" w:hAnsi="Times New Roman" w:cs="Times New Roman"/>
          <w:b/>
          <w:bCs/>
          <w:sz w:val="26"/>
          <w:szCs w:val="26"/>
          <w:lang w:val="ro-RO"/>
        </w:rPr>
      </w:pPr>
      <w:r w:rsidRPr="002D3DAE">
        <w:rPr>
          <w:rFonts w:ascii="Times New Roman" w:hAnsi="Times New Roman" w:cs="Times New Roman"/>
          <w:b/>
          <w:bCs/>
          <w:sz w:val="26"/>
          <w:szCs w:val="26"/>
          <w:lang w:val="ro-RO"/>
        </w:rPr>
        <w:t xml:space="preserve">Termenul – limită pentru depunerea dosarului este </w:t>
      </w:r>
      <w:r w:rsidR="00E56FCB">
        <w:rPr>
          <w:rFonts w:ascii="Times New Roman" w:hAnsi="Times New Roman" w:cs="Times New Roman"/>
          <w:b/>
          <w:bCs/>
          <w:sz w:val="26"/>
          <w:szCs w:val="26"/>
          <w:lang w:val="ro-RO"/>
        </w:rPr>
        <w:t>17</w:t>
      </w:r>
      <w:r w:rsidR="006A5D9A" w:rsidRPr="002D3DAE">
        <w:rPr>
          <w:rFonts w:ascii="Times New Roman" w:hAnsi="Times New Roman" w:cs="Times New Roman"/>
          <w:b/>
          <w:bCs/>
          <w:sz w:val="26"/>
          <w:szCs w:val="26"/>
          <w:lang w:val="ro-RO"/>
        </w:rPr>
        <w:t xml:space="preserve"> august</w:t>
      </w:r>
      <w:r w:rsidR="0048577C" w:rsidRPr="002D3DAE">
        <w:rPr>
          <w:rFonts w:ascii="Times New Roman" w:hAnsi="Times New Roman" w:cs="Times New Roman"/>
          <w:b/>
          <w:bCs/>
          <w:sz w:val="26"/>
          <w:szCs w:val="26"/>
          <w:lang w:val="ro-RO"/>
        </w:rPr>
        <w:t xml:space="preserve"> 2026</w:t>
      </w:r>
      <w:r w:rsidR="00E56FCB">
        <w:rPr>
          <w:rFonts w:ascii="Times New Roman" w:hAnsi="Times New Roman" w:cs="Times New Roman"/>
          <w:b/>
          <w:bCs/>
          <w:sz w:val="26"/>
          <w:szCs w:val="26"/>
          <w:lang w:val="ro-RO"/>
        </w:rPr>
        <w:t>, ora 10:00.</w:t>
      </w:r>
    </w:p>
    <w:sectPr w:rsidR="00C8521E" w:rsidRPr="00454F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23BED" w14:textId="77777777" w:rsidR="00E91748" w:rsidRDefault="00E91748" w:rsidP="00354C7A">
      <w:pPr>
        <w:spacing w:after="0" w:line="240" w:lineRule="auto"/>
      </w:pPr>
      <w:r>
        <w:separator/>
      </w:r>
    </w:p>
  </w:endnote>
  <w:endnote w:type="continuationSeparator" w:id="0">
    <w:p w14:paraId="7ECBD211" w14:textId="77777777" w:rsidR="00E91748" w:rsidRDefault="00E91748" w:rsidP="0035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716C4" w14:textId="77777777" w:rsidR="00E91748" w:rsidRDefault="00E91748" w:rsidP="00354C7A">
      <w:pPr>
        <w:spacing w:after="0" w:line="240" w:lineRule="auto"/>
      </w:pPr>
      <w:r>
        <w:separator/>
      </w:r>
    </w:p>
  </w:footnote>
  <w:footnote w:type="continuationSeparator" w:id="0">
    <w:p w14:paraId="11077B01" w14:textId="77777777" w:rsidR="00E91748" w:rsidRDefault="00E91748" w:rsidP="00354C7A">
      <w:pPr>
        <w:spacing w:after="0" w:line="240" w:lineRule="auto"/>
      </w:pPr>
      <w:r>
        <w:continuationSeparator/>
      </w:r>
    </w:p>
  </w:footnote>
  <w:footnote w:id="1">
    <w:p w14:paraId="6E39E4D1" w14:textId="3381EE3E" w:rsidR="007918F1" w:rsidRPr="007918F1" w:rsidRDefault="007918F1">
      <w:pPr>
        <w:pStyle w:val="FootnoteText"/>
        <w:rPr>
          <w:lang w:val="ro-RO"/>
        </w:rPr>
      </w:pPr>
      <w:r>
        <w:rPr>
          <w:rStyle w:val="FootnoteReference"/>
        </w:rPr>
        <w:footnoteRef/>
      </w:r>
      <w:r>
        <w:t xml:space="preserve"> </w:t>
      </w:r>
      <w:r w:rsidRPr="007918F1">
        <w:t xml:space="preserve">„Children’s rights and democracy”, Child Rights International Network. </w:t>
      </w:r>
      <w:r w:rsidRPr="002D3DAE">
        <w:rPr>
          <w:lang w:val="it-IT"/>
        </w:rPr>
        <w:t xml:space="preserve">Disponibil la: </w:t>
      </w:r>
      <w:hyperlink r:id="rId1" w:history="1">
        <w:r w:rsidRPr="002D3DAE">
          <w:rPr>
            <w:rStyle w:val="Hyperlink"/>
            <w:lang w:val="it-IT"/>
          </w:rPr>
          <w:t>https://home.crin.org/issues/childrens-rightsand-democracy</w:t>
        </w:r>
      </w:hyperlink>
      <w:r w:rsidRPr="002D3DAE">
        <w:rPr>
          <w:lang w:val="it-IT"/>
        </w:rPr>
        <w:t xml:space="preserve"> </w:t>
      </w:r>
    </w:p>
  </w:footnote>
  <w:footnote w:id="2">
    <w:p w14:paraId="0D08C441" w14:textId="71D19B44" w:rsidR="007918F1" w:rsidRPr="002D3DAE" w:rsidRDefault="007918F1" w:rsidP="001B2DDA">
      <w:pPr>
        <w:pStyle w:val="FootnoteText"/>
        <w:rPr>
          <w:lang w:val="it-IT"/>
        </w:rPr>
      </w:pPr>
      <w:r>
        <w:rPr>
          <w:rStyle w:val="FootnoteReference"/>
        </w:rPr>
        <w:footnoteRef/>
      </w:r>
      <w:r w:rsidRPr="002D3DAE">
        <w:rPr>
          <w:lang w:val="it-IT"/>
        </w:rPr>
        <w:t xml:space="preserve"> </w:t>
      </w:r>
      <w:r w:rsidR="001B2DDA" w:rsidRPr="002D3DAE">
        <w:rPr>
          <w:lang w:val="it-IT"/>
        </w:rPr>
        <w:t xml:space="preserve">Comentariul General nr. 20 (2016) privind punerea în aplicare a drepturilor copilului în perioada adolescenței, Comitetului ONU pentru Drepturile Copilului. Disponibil la: </w:t>
      </w:r>
      <w:hyperlink r:id="rId2" w:history="1">
        <w:r w:rsidR="001B2DDA" w:rsidRPr="002D3DAE">
          <w:rPr>
            <w:rStyle w:val="Hyperlink"/>
            <w:lang w:val="it-IT"/>
          </w:rPr>
          <w:t>https://docs.un.org/en/CRC/C/GC/20</w:t>
        </w:r>
      </w:hyperlink>
      <w:r w:rsidR="001B2DDA" w:rsidRPr="002D3DAE">
        <w:rPr>
          <w:lang w:val="it-IT"/>
        </w:rPr>
        <w:t xml:space="preserve"> </w:t>
      </w:r>
    </w:p>
  </w:footnote>
  <w:footnote w:id="3">
    <w:p w14:paraId="2CB314F7" w14:textId="52C7D450" w:rsidR="001B2DDA" w:rsidRPr="001B2DDA" w:rsidRDefault="001B2DDA">
      <w:pPr>
        <w:pStyle w:val="FootnoteText"/>
        <w:rPr>
          <w:i/>
          <w:iCs/>
        </w:rPr>
      </w:pPr>
      <w:r>
        <w:rPr>
          <w:rStyle w:val="FootnoteReference"/>
        </w:rPr>
        <w:footnoteRef/>
      </w:r>
      <w:r>
        <w:t xml:space="preserve"> </w:t>
      </w:r>
      <w:r>
        <w:rPr>
          <w:i/>
          <w:iCs/>
        </w:rPr>
        <w:t>Ibidem.</w:t>
      </w:r>
    </w:p>
  </w:footnote>
  <w:footnote w:id="4">
    <w:p w14:paraId="020F7C4D" w14:textId="77777777" w:rsidR="00D13779" w:rsidRPr="002D3DAE" w:rsidRDefault="00D13779" w:rsidP="00D13779">
      <w:pPr>
        <w:pStyle w:val="FootnoteText"/>
        <w:rPr>
          <w:lang w:val="it-IT"/>
        </w:rPr>
      </w:pPr>
      <w:r>
        <w:rPr>
          <w:rStyle w:val="FootnoteReference"/>
        </w:rPr>
        <w:footnoteRef/>
      </w:r>
      <w:r>
        <w:t xml:space="preserve"> „Expansion of democracy by lowering the voting age to 16”, The Parliamentary Assembly of the Council of Europe, Resolution 1826 (2011). </w:t>
      </w:r>
      <w:r w:rsidRPr="002D3DAE">
        <w:rPr>
          <w:lang w:val="it-IT"/>
        </w:rPr>
        <w:t xml:space="preserve">Disponibil la: </w:t>
      </w:r>
      <w:hyperlink r:id="rId3" w:history="1">
        <w:r w:rsidRPr="002D3DAE">
          <w:rPr>
            <w:rStyle w:val="Hyperlink"/>
            <w:lang w:val="it-IT"/>
          </w:rPr>
          <w:t>https://pace.coe.int/en/files/18015/html</w:t>
        </w:r>
      </w:hyperlink>
      <w:r w:rsidRPr="002D3DAE">
        <w:rPr>
          <w:lang w:val="it-IT"/>
        </w:rPr>
        <w:t xml:space="preserve"> </w:t>
      </w:r>
    </w:p>
  </w:footnote>
  <w:footnote w:id="5">
    <w:p w14:paraId="55E341E3" w14:textId="77777777" w:rsidR="00E47553" w:rsidRPr="002D3DAE" w:rsidRDefault="00E47553" w:rsidP="00E47553">
      <w:pPr>
        <w:pStyle w:val="FootnoteText"/>
        <w:rPr>
          <w:lang w:val="it-IT"/>
        </w:rPr>
      </w:pPr>
      <w:r>
        <w:rPr>
          <w:rStyle w:val="FootnoteReference"/>
        </w:rPr>
        <w:footnoteRef/>
      </w:r>
      <w:r w:rsidRPr="002D3DAE">
        <w:rPr>
          <w:lang w:val="it-IT"/>
        </w:rPr>
        <w:t xml:space="preserve"> </w:t>
      </w:r>
      <w:r w:rsidRPr="002D3DAE">
        <w:rPr>
          <w:lang w:val="it-IT"/>
        </w:rPr>
        <w:t xml:space="preserve">Parlamentul European, Rezoluţia din 11 noiembrie 2015 referitoare la reforma legislației electorale a Uniunii Europene (2015/2035(INL)). Disponibil la: </w:t>
      </w:r>
      <w:hyperlink r:id="rId4" w:history="1">
        <w:r w:rsidRPr="002D3DAE">
          <w:rPr>
            <w:rStyle w:val="Hyperlink"/>
            <w:lang w:val="it-IT"/>
          </w:rPr>
          <w:t>https://eur-lex.europa.eu/legal-content/RO/TXT/PDF/?uri=CELEX:52015IP0395</w:t>
        </w:r>
      </w:hyperlink>
      <w:r w:rsidRPr="002D3DAE">
        <w:rPr>
          <w:lang w:val="it-IT"/>
        </w:rPr>
        <w:t xml:space="preserve"> </w:t>
      </w:r>
    </w:p>
  </w:footnote>
  <w:footnote w:id="6">
    <w:p w14:paraId="17914160" w14:textId="77777777" w:rsidR="009110BD" w:rsidRPr="002D3DAE" w:rsidRDefault="009110BD" w:rsidP="009110BD">
      <w:pPr>
        <w:pStyle w:val="FootnoteText"/>
        <w:rPr>
          <w:lang w:val="it-IT"/>
        </w:rPr>
      </w:pPr>
      <w:r>
        <w:rPr>
          <w:rStyle w:val="FootnoteReference"/>
        </w:rPr>
        <w:footnoteRef/>
      </w:r>
      <w:r w:rsidRPr="002D3DAE">
        <w:rPr>
          <w:lang w:val="it-IT"/>
        </w:rPr>
        <w:t xml:space="preserve">  </w:t>
      </w:r>
      <w:r w:rsidRPr="002D3DAE">
        <w:rPr>
          <w:lang w:val="it-IT"/>
        </w:rPr>
        <w:t xml:space="preserve">„Voluntariatul </w:t>
      </w:r>
      <w:r w:rsidRPr="002D3DAE">
        <w:rPr>
          <w:lang w:val="it-IT"/>
        </w:rPr>
        <w:t xml:space="preserve">politic de la 15 ani: pro sau contra?”, Ziarul de Gardă. Disponibil la: </w:t>
      </w:r>
      <w:hyperlink r:id="rId5" w:history="1">
        <w:r w:rsidRPr="002D3DAE">
          <w:rPr>
            <w:rStyle w:val="Hyperlink"/>
            <w:lang w:val="it-IT"/>
          </w:rPr>
          <w:t>https://www.zdg.md/stiri/vox-voluntariatulpolitic-de-la-15-ani-pro-sau-contra/</w:t>
        </w:r>
      </w:hyperlink>
      <w:r w:rsidRPr="002D3DAE">
        <w:rPr>
          <w:lang w:val="it-I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71C"/>
    <w:multiLevelType w:val="hybridMultilevel"/>
    <w:tmpl w:val="FCAACB6E"/>
    <w:lvl w:ilvl="0" w:tplc="9A8ED87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71A0"/>
    <w:multiLevelType w:val="multilevel"/>
    <w:tmpl w:val="8C0AD032"/>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F6D6C"/>
    <w:multiLevelType w:val="hybridMultilevel"/>
    <w:tmpl w:val="207ED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904F9"/>
    <w:multiLevelType w:val="hybridMultilevel"/>
    <w:tmpl w:val="09F8A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7C00F2"/>
    <w:multiLevelType w:val="hybridMultilevel"/>
    <w:tmpl w:val="C212BEC2"/>
    <w:lvl w:ilvl="0" w:tplc="9A8ED87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05862"/>
    <w:multiLevelType w:val="multilevel"/>
    <w:tmpl w:val="8C0AD032"/>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92886"/>
    <w:multiLevelType w:val="multilevel"/>
    <w:tmpl w:val="9EAE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85CEF"/>
    <w:multiLevelType w:val="hybridMultilevel"/>
    <w:tmpl w:val="1A92CC1A"/>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38D40E5"/>
    <w:multiLevelType w:val="multilevel"/>
    <w:tmpl w:val="D1F05C2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827AE1"/>
    <w:multiLevelType w:val="hybridMultilevel"/>
    <w:tmpl w:val="901ABEB0"/>
    <w:lvl w:ilvl="0" w:tplc="C5F83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5D4CD1"/>
    <w:multiLevelType w:val="hybridMultilevel"/>
    <w:tmpl w:val="45E84402"/>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A0F670D"/>
    <w:multiLevelType w:val="hybridMultilevel"/>
    <w:tmpl w:val="B61CBD0A"/>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A4D3E1F"/>
    <w:multiLevelType w:val="multilevel"/>
    <w:tmpl w:val="BDCA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147DCB"/>
    <w:multiLevelType w:val="multilevel"/>
    <w:tmpl w:val="639A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50951"/>
    <w:multiLevelType w:val="hybridMultilevel"/>
    <w:tmpl w:val="31F0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17668"/>
    <w:multiLevelType w:val="hybridMultilevel"/>
    <w:tmpl w:val="BF8CEF02"/>
    <w:lvl w:ilvl="0" w:tplc="994ED2A6">
      <w:start w:val="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2E536B76"/>
    <w:multiLevelType w:val="multilevel"/>
    <w:tmpl w:val="C1D2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E7352"/>
    <w:multiLevelType w:val="hybridMultilevel"/>
    <w:tmpl w:val="3A1C92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94B2FE4"/>
    <w:multiLevelType w:val="multilevel"/>
    <w:tmpl w:val="D466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C7A47"/>
    <w:multiLevelType w:val="hybridMultilevel"/>
    <w:tmpl w:val="B62E92F2"/>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A0032CD"/>
    <w:multiLevelType w:val="multilevel"/>
    <w:tmpl w:val="3322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20CD3"/>
    <w:multiLevelType w:val="multilevel"/>
    <w:tmpl w:val="6832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C3205"/>
    <w:multiLevelType w:val="hybridMultilevel"/>
    <w:tmpl w:val="4C0A77D6"/>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33D0883"/>
    <w:multiLevelType w:val="multilevel"/>
    <w:tmpl w:val="6068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F5B45"/>
    <w:multiLevelType w:val="hybridMultilevel"/>
    <w:tmpl w:val="3F02C00C"/>
    <w:lvl w:ilvl="0" w:tplc="9A8ED87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20783"/>
    <w:multiLevelType w:val="multilevel"/>
    <w:tmpl w:val="A64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262CC"/>
    <w:multiLevelType w:val="hybridMultilevel"/>
    <w:tmpl w:val="203A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9333C"/>
    <w:multiLevelType w:val="hybridMultilevel"/>
    <w:tmpl w:val="F5A68C8C"/>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31558FF"/>
    <w:multiLevelType w:val="multilevel"/>
    <w:tmpl w:val="EE36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CC69AC"/>
    <w:multiLevelType w:val="hybridMultilevel"/>
    <w:tmpl w:val="AAFAE320"/>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8316AA1"/>
    <w:multiLevelType w:val="multilevel"/>
    <w:tmpl w:val="DF1C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B1F23"/>
    <w:multiLevelType w:val="multilevel"/>
    <w:tmpl w:val="97F2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505B0"/>
    <w:multiLevelType w:val="hybridMultilevel"/>
    <w:tmpl w:val="34F4DABA"/>
    <w:lvl w:ilvl="0" w:tplc="9A8ED878">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FC812FE"/>
    <w:multiLevelType w:val="hybridMultilevel"/>
    <w:tmpl w:val="9688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8361FE"/>
    <w:multiLevelType w:val="multilevel"/>
    <w:tmpl w:val="287E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960EF5"/>
    <w:multiLevelType w:val="hybridMultilevel"/>
    <w:tmpl w:val="B0DA39FC"/>
    <w:lvl w:ilvl="0" w:tplc="9A8ED87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E1CF3"/>
    <w:multiLevelType w:val="hybridMultilevel"/>
    <w:tmpl w:val="A2CCE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893367"/>
    <w:multiLevelType w:val="multilevel"/>
    <w:tmpl w:val="5572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263486">
    <w:abstractNumId w:val="33"/>
  </w:num>
  <w:num w:numId="2" w16cid:durableId="1484544731">
    <w:abstractNumId w:val="14"/>
  </w:num>
  <w:num w:numId="3" w16cid:durableId="1522237082">
    <w:abstractNumId w:val="36"/>
  </w:num>
  <w:num w:numId="4" w16cid:durableId="1666395324">
    <w:abstractNumId w:val="3"/>
  </w:num>
  <w:num w:numId="5" w16cid:durableId="1373731702">
    <w:abstractNumId w:val="26"/>
  </w:num>
  <w:num w:numId="6" w16cid:durableId="1944218228">
    <w:abstractNumId w:val="9"/>
  </w:num>
  <w:num w:numId="7" w16cid:durableId="879054406">
    <w:abstractNumId w:val="24"/>
  </w:num>
  <w:num w:numId="8" w16cid:durableId="234704594">
    <w:abstractNumId w:val="2"/>
  </w:num>
  <w:num w:numId="9" w16cid:durableId="976496657">
    <w:abstractNumId w:val="35"/>
  </w:num>
  <w:num w:numId="10" w16cid:durableId="1679774260">
    <w:abstractNumId w:val="4"/>
  </w:num>
  <w:num w:numId="11" w16cid:durableId="960842960">
    <w:abstractNumId w:val="0"/>
  </w:num>
  <w:num w:numId="12" w16cid:durableId="1606498690">
    <w:abstractNumId w:val="28"/>
  </w:num>
  <w:num w:numId="13" w16cid:durableId="942497793">
    <w:abstractNumId w:val="8"/>
  </w:num>
  <w:num w:numId="14" w16cid:durableId="1370837461">
    <w:abstractNumId w:val="16"/>
  </w:num>
  <w:num w:numId="15" w16cid:durableId="41180502">
    <w:abstractNumId w:val="6"/>
  </w:num>
  <w:num w:numId="16" w16cid:durableId="447897463">
    <w:abstractNumId w:val="30"/>
  </w:num>
  <w:num w:numId="17" w16cid:durableId="829713302">
    <w:abstractNumId w:val="25"/>
  </w:num>
  <w:num w:numId="18" w16cid:durableId="2060474669">
    <w:abstractNumId w:val="13"/>
  </w:num>
  <w:num w:numId="19" w16cid:durableId="205025150">
    <w:abstractNumId w:val="21"/>
  </w:num>
  <w:num w:numId="20" w16cid:durableId="102236163">
    <w:abstractNumId w:val="31"/>
  </w:num>
  <w:num w:numId="21" w16cid:durableId="1979452788">
    <w:abstractNumId w:val="18"/>
  </w:num>
  <w:num w:numId="22" w16cid:durableId="917864445">
    <w:abstractNumId w:val="34"/>
  </w:num>
  <w:num w:numId="23" w16cid:durableId="1586571790">
    <w:abstractNumId w:val="23"/>
  </w:num>
  <w:num w:numId="24" w16cid:durableId="167792675">
    <w:abstractNumId w:val="20"/>
  </w:num>
  <w:num w:numId="25" w16cid:durableId="1483542141">
    <w:abstractNumId w:val="37"/>
  </w:num>
  <w:num w:numId="26" w16cid:durableId="1806238989">
    <w:abstractNumId w:val="17"/>
  </w:num>
  <w:num w:numId="27" w16cid:durableId="1012099799">
    <w:abstractNumId w:val="15"/>
  </w:num>
  <w:num w:numId="28" w16cid:durableId="772748521">
    <w:abstractNumId w:val="29"/>
  </w:num>
  <w:num w:numId="29" w16cid:durableId="1994096176">
    <w:abstractNumId w:val="32"/>
  </w:num>
  <w:num w:numId="30" w16cid:durableId="613291136">
    <w:abstractNumId w:val="10"/>
  </w:num>
  <w:num w:numId="31" w16cid:durableId="967707732">
    <w:abstractNumId w:val="11"/>
  </w:num>
  <w:num w:numId="32" w16cid:durableId="31200410">
    <w:abstractNumId w:val="22"/>
  </w:num>
  <w:num w:numId="33" w16cid:durableId="1377655415">
    <w:abstractNumId w:val="27"/>
  </w:num>
  <w:num w:numId="34" w16cid:durableId="198980761">
    <w:abstractNumId w:val="19"/>
  </w:num>
  <w:num w:numId="35" w16cid:durableId="1269584571">
    <w:abstractNumId w:val="7"/>
  </w:num>
  <w:num w:numId="36" w16cid:durableId="586769816">
    <w:abstractNumId w:val="12"/>
  </w:num>
  <w:num w:numId="37" w16cid:durableId="141846763">
    <w:abstractNumId w:val="1"/>
  </w:num>
  <w:num w:numId="38" w16cid:durableId="1010909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D6"/>
    <w:rsid w:val="00000399"/>
    <w:rsid w:val="00000AB9"/>
    <w:rsid w:val="00013810"/>
    <w:rsid w:val="00020A67"/>
    <w:rsid w:val="00031EEC"/>
    <w:rsid w:val="0003669D"/>
    <w:rsid w:val="00036E02"/>
    <w:rsid w:val="00046BA3"/>
    <w:rsid w:val="00057977"/>
    <w:rsid w:val="00071B42"/>
    <w:rsid w:val="00073F8C"/>
    <w:rsid w:val="00075F97"/>
    <w:rsid w:val="00076C7C"/>
    <w:rsid w:val="00083E9E"/>
    <w:rsid w:val="00085811"/>
    <w:rsid w:val="00092797"/>
    <w:rsid w:val="00096C1D"/>
    <w:rsid w:val="000F66F6"/>
    <w:rsid w:val="000F755E"/>
    <w:rsid w:val="00102501"/>
    <w:rsid w:val="00107CD3"/>
    <w:rsid w:val="001114DC"/>
    <w:rsid w:val="00115DE4"/>
    <w:rsid w:val="00130A71"/>
    <w:rsid w:val="00137C2B"/>
    <w:rsid w:val="00137DE6"/>
    <w:rsid w:val="00196D2A"/>
    <w:rsid w:val="001A4F87"/>
    <w:rsid w:val="001A569E"/>
    <w:rsid w:val="001B2DDA"/>
    <w:rsid w:val="001B5704"/>
    <w:rsid w:val="001B6BE1"/>
    <w:rsid w:val="001C5967"/>
    <w:rsid w:val="001C7EBA"/>
    <w:rsid w:val="001F483D"/>
    <w:rsid w:val="00225576"/>
    <w:rsid w:val="00225B50"/>
    <w:rsid w:val="00236C6D"/>
    <w:rsid w:val="0025244D"/>
    <w:rsid w:val="00254933"/>
    <w:rsid w:val="002650F2"/>
    <w:rsid w:val="002848BD"/>
    <w:rsid w:val="002A602C"/>
    <w:rsid w:val="002C0F5A"/>
    <w:rsid w:val="002C10B5"/>
    <w:rsid w:val="002D027F"/>
    <w:rsid w:val="002D3DAE"/>
    <w:rsid w:val="002E194F"/>
    <w:rsid w:val="002E74E1"/>
    <w:rsid w:val="002F1DCC"/>
    <w:rsid w:val="002F69E3"/>
    <w:rsid w:val="003040BC"/>
    <w:rsid w:val="003153D6"/>
    <w:rsid w:val="003154BC"/>
    <w:rsid w:val="00322CB9"/>
    <w:rsid w:val="003473B9"/>
    <w:rsid w:val="0035387D"/>
    <w:rsid w:val="00354C7A"/>
    <w:rsid w:val="00356BB5"/>
    <w:rsid w:val="003708AB"/>
    <w:rsid w:val="00390AB7"/>
    <w:rsid w:val="00396313"/>
    <w:rsid w:val="003A2897"/>
    <w:rsid w:val="003A63D6"/>
    <w:rsid w:val="003C651F"/>
    <w:rsid w:val="003D396F"/>
    <w:rsid w:val="003D5810"/>
    <w:rsid w:val="003E1A25"/>
    <w:rsid w:val="003F697B"/>
    <w:rsid w:val="004021B4"/>
    <w:rsid w:val="00426515"/>
    <w:rsid w:val="00427DC2"/>
    <w:rsid w:val="00440387"/>
    <w:rsid w:val="00442414"/>
    <w:rsid w:val="00444648"/>
    <w:rsid w:val="00445134"/>
    <w:rsid w:val="00454F77"/>
    <w:rsid w:val="00476A8D"/>
    <w:rsid w:val="00482330"/>
    <w:rsid w:val="0048577C"/>
    <w:rsid w:val="004A5A94"/>
    <w:rsid w:val="004B0F44"/>
    <w:rsid w:val="004C36DC"/>
    <w:rsid w:val="004D0A1D"/>
    <w:rsid w:val="004D482B"/>
    <w:rsid w:val="004D59BD"/>
    <w:rsid w:val="004D656C"/>
    <w:rsid w:val="004E0744"/>
    <w:rsid w:val="004F7881"/>
    <w:rsid w:val="00506B4A"/>
    <w:rsid w:val="00515BED"/>
    <w:rsid w:val="0052433F"/>
    <w:rsid w:val="005332C9"/>
    <w:rsid w:val="00537E66"/>
    <w:rsid w:val="00552D3E"/>
    <w:rsid w:val="005648EB"/>
    <w:rsid w:val="005739F2"/>
    <w:rsid w:val="00584262"/>
    <w:rsid w:val="005A0D11"/>
    <w:rsid w:val="005B484E"/>
    <w:rsid w:val="005C2910"/>
    <w:rsid w:val="005C4746"/>
    <w:rsid w:val="005F4F55"/>
    <w:rsid w:val="005F615B"/>
    <w:rsid w:val="00613A93"/>
    <w:rsid w:val="0062476C"/>
    <w:rsid w:val="00660F10"/>
    <w:rsid w:val="006662C0"/>
    <w:rsid w:val="00691FDA"/>
    <w:rsid w:val="006A5D9A"/>
    <w:rsid w:val="006A7FC1"/>
    <w:rsid w:val="006C077C"/>
    <w:rsid w:val="006D19A7"/>
    <w:rsid w:val="006E5375"/>
    <w:rsid w:val="006E7B33"/>
    <w:rsid w:val="0070649B"/>
    <w:rsid w:val="007215D1"/>
    <w:rsid w:val="00726992"/>
    <w:rsid w:val="00731374"/>
    <w:rsid w:val="00762CE8"/>
    <w:rsid w:val="00766EE6"/>
    <w:rsid w:val="00786979"/>
    <w:rsid w:val="00790A97"/>
    <w:rsid w:val="007918F1"/>
    <w:rsid w:val="007A1B6F"/>
    <w:rsid w:val="007A44B1"/>
    <w:rsid w:val="007B60A1"/>
    <w:rsid w:val="007B78A9"/>
    <w:rsid w:val="007C350A"/>
    <w:rsid w:val="007D28F9"/>
    <w:rsid w:val="007D31B3"/>
    <w:rsid w:val="007D65D9"/>
    <w:rsid w:val="008178B4"/>
    <w:rsid w:val="00834857"/>
    <w:rsid w:val="00845D85"/>
    <w:rsid w:val="0086429F"/>
    <w:rsid w:val="00886DE2"/>
    <w:rsid w:val="008905BC"/>
    <w:rsid w:val="008A7EB3"/>
    <w:rsid w:val="008D554E"/>
    <w:rsid w:val="0090269A"/>
    <w:rsid w:val="009110BD"/>
    <w:rsid w:val="009157E9"/>
    <w:rsid w:val="00922EE2"/>
    <w:rsid w:val="009275A3"/>
    <w:rsid w:val="00955E0B"/>
    <w:rsid w:val="00976FF4"/>
    <w:rsid w:val="0099392C"/>
    <w:rsid w:val="00997F0B"/>
    <w:rsid w:val="009B27B6"/>
    <w:rsid w:val="009B391E"/>
    <w:rsid w:val="009D5C15"/>
    <w:rsid w:val="009F3E0E"/>
    <w:rsid w:val="00A060DE"/>
    <w:rsid w:val="00A155F3"/>
    <w:rsid w:val="00A17AC8"/>
    <w:rsid w:val="00A21601"/>
    <w:rsid w:val="00A30BE1"/>
    <w:rsid w:val="00A366D0"/>
    <w:rsid w:val="00A4575C"/>
    <w:rsid w:val="00A53D06"/>
    <w:rsid w:val="00A64F8A"/>
    <w:rsid w:val="00A80692"/>
    <w:rsid w:val="00A97D11"/>
    <w:rsid w:val="00AA7E60"/>
    <w:rsid w:val="00AB7893"/>
    <w:rsid w:val="00AC3CF9"/>
    <w:rsid w:val="00AC6D95"/>
    <w:rsid w:val="00AD5AEF"/>
    <w:rsid w:val="00AF30D2"/>
    <w:rsid w:val="00B01800"/>
    <w:rsid w:val="00B042AD"/>
    <w:rsid w:val="00B07EE2"/>
    <w:rsid w:val="00B24DD2"/>
    <w:rsid w:val="00B66164"/>
    <w:rsid w:val="00B86D3F"/>
    <w:rsid w:val="00BA0470"/>
    <w:rsid w:val="00BD0083"/>
    <w:rsid w:val="00C1657C"/>
    <w:rsid w:val="00C235A2"/>
    <w:rsid w:val="00C24977"/>
    <w:rsid w:val="00C453BB"/>
    <w:rsid w:val="00C52FD5"/>
    <w:rsid w:val="00C75213"/>
    <w:rsid w:val="00C8521E"/>
    <w:rsid w:val="00C92E9A"/>
    <w:rsid w:val="00CB3910"/>
    <w:rsid w:val="00CC1A44"/>
    <w:rsid w:val="00CC26A0"/>
    <w:rsid w:val="00CC550A"/>
    <w:rsid w:val="00CD0CEA"/>
    <w:rsid w:val="00CE0354"/>
    <w:rsid w:val="00CE7298"/>
    <w:rsid w:val="00D02DAE"/>
    <w:rsid w:val="00D03A0E"/>
    <w:rsid w:val="00D11A28"/>
    <w:rsid w:val="00D13779"/>
    <w:rsid w:val="00D22CFF"/>
    <w:rsid w:val="00D24210"/>
    <w:rsid w:val="00D260A7"/>
    <w:rsid w:val="00D27095"/>
    <w:rsid w:val="00D43D09"/>
    <w:rsid w:val="00D61490"/>
    <w:rsid w:val="00D62BEF"/>
    <w:rsid w:val="00D7048A"/>
    <w:rsid w:val="00D800C7"/>
    <w:rsid w:val="00D82871"/>
    <w:rsid w:val="00D90CB3"/>
    <w:rsid w:val="00D93BA2"/>
    <w:rsid w:val="00DA3FC3"/>
    <w:rsid w:val="00DD7854"/>
    <w:rsid w:val="00DE2096"/>
    <w:rsid w:val="00E043FD"/>
    <w:rsid w:val="00E06A25"/>
    <w:rsid w:val="00E15640"/>
    <w:rsid w:val="00E218AF"/>
    <w:rsid w:val="00E24112"/>
    <w:rsid w:val="00E34160"/>
    <w:rsid w:val="00E41975"/>
    <w:rsid w:val="00E47553"/>
    <w:rsid w:val="00E5049F"/>
    <w:rsid w:val="00E56FCB"/>
    <w:rsid w:val="00E646D4"/>
    <w:rsid w:val="00E91748"/>
    <w:rsid w:val="00EA577B"/>
    <w:rsid w:val="00EB1083"/>
    <w:rsid w:val="00EC37D0"/>
    <w:rsid w:val="00EE631A"/>
    <w:rsid w:val="00EF6DD1"/>
    <w:rsid w:val="00F007E8"/>
    <w:rsid w:val="00F0785A"/>
    <w:rsid w:val="00F22B96"/>
    <w:rsid w:val="00F303F0"/>
    <w:rsid w:val="00F531F6"/>
    <w:rsid w:val="00F65A18"/>
    <w:rsid w:val="00F75479"/>
    <w:rsid w:val="00FA36CF"/>
    <w:rsid w:val="00FD3802"/>
    <w:rsid w:val="00FE0279"/>
    <w:rsid w:val="00FF5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0BEB"/>
  <w15:chartTrackingRefBased/>
  <w15:docId w15:val="{DE9BA28E-B4D3-4838-ABDE-5AA7AF4C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3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3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3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3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63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6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3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3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3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3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63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6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3D6"/>
    <w:rPr>
      <w:rFonts w:eastAsiaTheme="majorEastAsia" w:cstheme="majorBidi"/>
      <w:color w:val="272727" w:themeColor="text1" w:themeTint="D8"/>
    </w:rPr>
  </w:style>
  <w:style w:type="paragraph" w:styleId="Title">
    <w:name w:val="Title"/>
    <w:basedOn w:val="Normal"/>
    <w:next w:val="Normal"/>
    <w:link w:val="TitleChar"/>
    <w:uiPriority w:val="10"/>
    <w:qFormat/>
    <w:rsid w:val="003A6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3D6"/>
    <w:pPr>
      <w:spacing w:before="160"/>
      <w:jc w:val="center"/>
    </w:pPr>
    <w:rPr>
      <w:i/>
      <w:iCs/>
      <w:color w:val="404040" w:themeColor="text1" w:themeTint="BF"/>
    </w:rPr>
  </w:style>
  <w:style w:type="character" w:customStyle="1" w:styleId="QuoteChar">
    <w:name w:val="Quote Char"/>
    <w:basedOn w:val="DefaultParagraphFont"/>
    <w:link w:val="Quote"/>
    <w:uiPriority w:val="29"/>
    <w:rsid w:val="003A63D6"/>
    <w:rPr>
      <w:i/>
      <w:iCs/>
      <w:color w:val="404040" w:themeColor="text1" w:themeTint="BF"/>
    </w:rPr>
  </w:style>
  <w:style w:type="paragraph" w:styleId="ListParagraph">
    <w:name w:val="List Paragraph"/>
    <w:basedOn w:val="Normal"/>
    <w:uiPriority w:val="34"/>
    <w:qFormat/>
    <w:rsid w:val="003A63D6"/>
    <w:pPr>
      <w:ind w:left="720"/>
      <w:contextualSpacing/>
    </w:pPr>
  </w:style>
  <w:style w:type="character" w:styleId="IntenseEmphasis">
    <w:name w:val="Intense Emphasis"/>
    <w:basedOn w:val="DefaultParagraphFont"/>
    <w:uiPriority w:val="21"/>
    <w:qFormat/>
    <w:rsid w:val="003A63D6"/>
    <w:rPr>
      <w:i/>
      <w:iCs/>
      <w:color w:val="2F5496" w:themeColor="accent1" w:themeShade="BF"/>
    </w:rPr>
  </w:style>
  <w:style w:type="paragraph" w:styleId="IntenseQuote">
    <w:name w:val="Intense Quote"/>
    <w:basedOn w:val="Normal"/>
    <w:next w:val="Normal"/>
    <w:link w:val="IntenseQuoteChar"/>
    <w:uiPriority w:val="30"/>
    <w:qFormat/>
    <w:rsid w:val="003A63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63D6"/>
    <w:rPr>
      <w:i/>
      <w:iCs/>
      <w:color w:val="2F5496" w:themeColor="accent1" w:themeShade="BF"/>
    </w:rPr>
  </w:style>
  <w:style w:type="character" w:styleId="IntenseReference">
    <w:name w:val="Intense Reference"/>
    <w:basedOn w:val="DefaultParagraphFont"/>
    <w:uiPriority w:val="32"/>
    <w:qFormat/>
    <w:rsid w:val="003A63D6"/>
    <w:rPr>
      <w:b/>
      <w:bCs/>
      <w:smallCaps/>
      <w:color w:val="2F5496" w:themeColor="accent1" w:themeShade="BF"/>
      <w:spacing w:val="5"/>
    </w:rPr>
  </w:style>
  <w:style w:type="paragraph" w:styleId="FootnoteText">
    <w:name w:val="footnote text"/>
    <w:basedOn w:val="Normal"/>
    <w:link w:val="FootnoteTextChar"/>
    <w:uiPriority w:val="99"/>
    <w:semiHidden/>
    <w:unhideWhenUsed/>
    <w:rsid w:val="00354C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4C7A"/>
    <w:rPr>
      <w:sz w:val="20"/>
      <w:szCs w:val="20"/>
    </w:rPr>
  </w:style>
  <w:style w:type="character" w:styleId="FootnoteReference">
    <w:name w:val="footnote reference"/>
    <w:basedOn w:val="DefaultParagraphFont"/>
    <w:uiPriority w:val="99"/>
    <w:semiHidden/>
    <w:unhideWhenUsed/>
    <w:rsid w:val="00354C7A"/>
    <w:rPr>
      <w:vertAlign w:val="superscript"/>
    </w:rPr>
  </w:style>
  <w:style w:type="character" w:styleId="Hyperlink">
    <w:name w:val="Hyperlink"/>
    <w:basedOn w:val="DefaultParagraphFont"/>
    <w:uiPriority w:val="99"/>
    <w:unhideWhenUsed/>
    <w:rsid w:val="00354C7A"/>
    <w:rPr>
      <w:color w:val="0563C1" w:themeColor="hyperlink"/>
      <w:u w:val="single"/>
    </w:rPr>
  </w:style>
  <w:style w:type="character" w:styleId="UnresolvedMention">
    <w:name w:val="Unresolved Mention"/>
    <w:basedOn w:val="DefaultParagraphFont"/>
    <w:uiPriority w:val="99"/>
    <w:semiHidden/>
    <w:unhideWhenUsed/>
    <w:rsid w:val="00354C7A"/>
    <w:rPr>
      <w:color w:val="605E5C"/>
      <w:shd w:val="clear" w:color="auto" w:fill="E1DFDD"/>
    </w:rPr>
  </w:style>
  <w:style w:type="table" w:styleId="TableGrid">
    <w:name w:val="Table Grid"/>
    <w:basedOn w:val="TableNormal"/>
    <w:uiPriority w:val="39"/>
    <w:rsid w:val="007D2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2096"/>
    <w:rPr>
      <w:color w:val="954F72" w:themeColor="followedHyperlink"/>
      <w:u w:val="single"/>
    </w:rPr>
  </w:style>
  <w:style w:type="paragraph" w:styleId="Revision">
    <w:name w:val="Revision"/>
    <w:hidden/>
    <w:uiPriority w:val="99"/>
    <w:semiHidden/>
    <w:rsid w:val="002E74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ombudsman.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turcanu@ombudsman.m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ace.coe.int/en/files/18015/html" TargetMode="External"/><Relationship Id="rId2" Type="http://schemas.openxmlformats.org/officeDocument/2006/relationships/hyperlink" Target="https://docs.un.org/en/CRC/C/GC/20" TargetMode="External"/><Relationship Id="rId1" Type="http://schemas.openxmlformats.org/officeDocument/2006/relationships/hyperlink" Target="https://home.crin.org/issues/childrens-rightsand-democracy" TargetMode="External"/><Relationship Id="rId5" Type="http://schemas.openxmlformats.org/officeDocument/2006/relationships/hyperlink" Target="https://www.zdg.md/stiri/vox-voluntariatulpolitic-de-la-15-ani-pro-sau-contra/" TargetMode="External"/><Relationship Id="rId4" Type="http://schemas.openxmlformats.org/officeDocument/2006/relationships/hyperlink" Target="https://eur-lex.europa.eu/legal-content/RO/TXT/PDF/?uri=CELEX:52015IP0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07477-A96D-4C96-9648-67332D4F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2128</Words>
  <Characters>12343</Characters>
  <Application>Microsoft Office Word</Application>
  <DocSecurity>0</DocSecurity>
  <Lines>102</Lines>
  <Paragraphs>28</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Office</dc:creator>
  <cp:keywords/>
  <dc:description/>
  <cp:lastModifiedBy>Office Office</cp:lastModifiedBy>
  <cp:revision>2</cp:revision>
  <dcterms:created xsi:type="dcterms:W3CDTF">2026-08-06T09:05:00Z</dcterms:created>
  <dcterms:modified xsi:type="dcterms:W3CDTF">2026-08-06T09:05:00Z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88c726d4-9a58-4342-b3e4-4cfa73b17497</vt:lpwstr>
  </property>
</Properties>
</file>